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EC36A" w14:textId="77777777" w:rsidR="000B4292" w:rsidRPr="00425493" w:rsidRDefault="000B4292" w:rsidP="00425493">
      <w:pPr>
        <w:spacing w:after="0" w:line="240" w:lineRule="auto"/>
        <w:rPr>
          <w:rFonts w:cs="Arial"/>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8"/>
        <w:gridCol w:w="11112"/>
        <w:gridCol w:w="2098"/>
      </w:tblGrid>
      <w:tr w:rsidR="00E94AB6" w14:paraId="0C48ABD7" w14:textId="77777777" w:rsidTr="006A3B1F">
        <w:trPr>
          <w:trHeight w:val="57"/>
        </w:trPr>
        <w:tc>
          <w:tcPr>
            <w:tcW w:w="2098" w:type="dxa"/>
            <w:vAlign w:val="center"/>
          </w:tcPr>
          <w:p w14:paraId="567E1493" w14:textId="60861F38" w:rsidR="000B4292" w:rsidRPr="00A33B14" w:rsidRDefault="000B4292" w:rsidP="00C42FCE">
            <w:pPr>
              <w:pStyle w:val="Headings"/>
              <w:spacing w:before="100" w:beforeAutospacing="1"/>
              <w:rPr>
                <w:rFonts w:cs="Arial"/>
                <w:color w:val="auto"/>
              </w:rPr>
            </w:pPr>
            <w:bookmarkStart w:id="0" w:name="_Toc115699474"/>
            <w:r>
              <w:rPr>
                <w:rFonts w:cs="Arial"/>
              </w:rPr>
              <w:drawing>
                <wp:inline distT="0" distB="0" distL="0" distR="0" wp14:anchorId="06315ABB" wp14:editId="1EB34379">
                  <wp:extent cx="540000" cy="54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pic:spPr>
                      </pic:pic>
                    </a:graphicData>
                  </a:graphic>
                </wp:inline>
              </w:drawing>
            </w:r>
          </w:p>
        </w:tc>
        <w:tc>
          <w:tcPr>
            <w:tcW w:w="11112" w:type="dxa"/>
            <w:vAlign w:val="center"/>
          </w:tcPr>
          <w:p w14:paraId="29859589" w14:textId="2F1C093F" w:rsidR="000B4292" w:rsidRPr="00417F7D" w:rsidRDefault="00425493" w:rsidP="00C42FCE">
            <w:pPr>
              <w:pStyle w:val="Headings"/>
              <w:spacing w:before="0"/>
              <w:jc w:val="center"/>
              <w:rPr>
                <w:rFonts w:cs="Arial"/>
                <w:b/>
                <w:bCs/>
                <w:sz w:val="30"/>
                <w:szCs w:val="24"/>
              </w:rPr>
            </w:pPr>
            <w:r w:rsidRPr="00417F7D">
              <w:rPr>
                <w:rFonts w:cs="Arial"/>
                <w:b/>
                <w:bCs/>
                <w:sz w:val="30"/>
                <w:szCs w:val="24"/>
              </w:rPr>
              <w:t xml:space="preserve">LEVEL 1 / 2 VOCATIONAL AWARD </w:t>
            </w:r>
            <w:r w:rsidR="00457192">
              <w:rPr>
                <w:rFonts w:cs="Arial"/>
                <w:b/>
                <w:bCs/>
                <w:sz w:val="30"/>
                <w:szCs w:val="24"/>
              </w:rPr>
              <w:t>IN ENGINEERING</w:t>
            </w:r>
          </w:p>
          <w:p w14:paraId="72B58C8E" w14:textId="77777777" w:rsidR="008875FE" w:rsidRDefault="00425493" w:rsidP="008875FE">
            <w:pPr>
              <w:pStyle w:val="Headings"/>
              <w:spacing w:before="0"/>
              <w:jc w:val="center"/>
              <w:rPr>
                <w:rFonts w:cs="Arial"/>
                <w:b/>
                <w:bCs/>
                <w:sz w:val="30"/>
                <w:szCs w:val="24"/>
              </w:rPr>
            </w:pPr>
            <w:r w:rsidRPr="00417F7D">
              <w:rPr>
                <w:rFonts w:cs="Arial"/>
                <w:b/>
                <w:bCs/>
                <w:sz w:val="30"/>
                <w:szCs w:val="24"/>
              </w:rPr>
              <w:t xml:space="preserve">UNIT </w:t>
            </w:r>
            <w:r w:rsidR="004C694D">
              <w:rPr>
                <w:rFonts w:cs="Arial"/>
                <w:b/>
                <w:bCs/>
                <w:sz w:val="30"/>
                <w:szCs w:val="24"/>
              </w:rPr>
              <w:t>2</w:t>
            </w:r>
            <w:r w:rsidRPr="00417F7D">
              <w:rPr>
                <w:rFonts w:cs="Arial"/>
                <w:b/>
                <w:bCs/>
                <w:sz w:val="30"/>
                <w:szCs w:val="24"/>
              </w:rPr>
              <w:t xml:space="preserve">: </w:t>
            </w:r>
            <w:r w:rsidR="00006C2E">
              <w:rPr>
                <w:rFonts w:cs="Arial"/>
                <w:b/>
                <w:bCs/>
                <w:sz w:val="30"/>
                <w:szCs w:val="24"/>
              </w:rPr>
              <w:t>DESIGNING</w:t>
            </w:r>
            <w:r w:rsidR="00E47462">
              <w:rPr>
                <w:rFonts w:cs="Arial"/>
                <w:b/>
                <w:bCs/>
                <w:sz w:val="30"/>
                <w:szCs w:val="24"/>
              </w:rPr>
              <w:t xml:space="preserve"> ENGINEERING PRODUCTS</w:t>
            </w:r>
            <w:r w:rsidR="008875FE">
              <w:rPr>
                <w:rFonts w:cs="Arial"/>
                <w:b/>
                <w:bCs/>
                <w:sz w:val="30"/>
                <w:szCs w:val="24"/>
              </w:rPr>
              <w:t xml:space="preserve"> </w:t>
            </w:r>
            <w:r w:rsidR="00513D2B" w:rsidRPr="00417F7D">
              <w:rPr>
                <w:rFonts w:cs="Arial"/>
                <w:b/>
                <w:bCs/>
                <w:sz w:val="30"/>
                <w:szCs w:val="24"/>
              </w:rPr>
              <w:t>(5</w:t>
            </w:r>
            <w:r w:rsidR="00ED67A5">
              <w:rPr>
                <w:rFonts w:cs="Arial"/>
                <w:b/>
                <w:bCs/>
                <w:sz w:val="30"/>
                <w:szCs w:val="24"/>
              </w:rPr>
              <w:t>799</w:t>
            </w:r>
            <w:r w:rsidR="00513D2B" w:rsidRPr="00417F7D">
              <w:rPr>
                <w:rFonts w:cs="Arial"/>
                <w:b/>
                <w:bCs/>
                <w:sz w:val="30"/>
                <w:szCs w:val="24"/>
              </w:rPr>
              <w:t>U</w:t>
            </w:r>
            <w:r w:rsidR="00006C2E">
              <w:rPr>
                <w:rFonts w:cs="Arial"/>
                <w:b/>
                <w:bCs/>
                <w:sz w:val="30"/>
                <w:szCs w:val="24"/>
              </w:rPr>
              <w:t>2</w:t>
            </w:r>
            <w:r w:rsidR="00513D2B" w:rsidRPr="00417F7D">
              <w:rPr>
                <w:rFonts w:cs="Arial"/>
                <w:b/>
                <w:bCs/>
                <w:sz w:val="30"/>
                <w:szCs w:val="24"/>
              </w:rPr>
              <w:t>)</w:t>
            </w:r>
          </w:p>
          <w:p w14:paraId="3DE83654" w14:textId="2C571A61" w:rsidR="00F07E6E" w:rsidRPr="00417F7D" w:rsidRDefault="00486F82" w:rsidP="008875FE">
            <w:pPr>
              <w:pStyle w:val="Headings"/>
              <w:spacing w:before="0"/>
              <w:jc w:val="center"/>
              <w:rPr>
                <w:rFonts w:cs="Arial"/>
                <w:sz w:val="30"/>
              </w:rPr>
            </w:pPr>
            <w:r w:rsidRPr="00417F7D">
              <w:rPr>
                <w:rFonts w:cs="Arial"/>
                <w:b/>
                <w:bCs/>
                <w:sz w:val="30"/>
                <w:szCs w:val="24"/>
              </w:rPr>
              <w:t>Assessment Record Sheet</w:t>
            </w:r>
            <w:r w:rsidR="00C239AD">
              <w:rPr>
                <w:rFonts w:cs="Arial"/>
                <w:b/>
                <w:bCs/>
                <w:sz w:val="30"/>
                <w:szCs w:val="24"/>
              </w:rPr>
              <w:t xml:space="preserve"> (ARS)</w:t>
            </w:r>
          </w:p>
        </w:tc>
        <w:tc>
          <w:tcPr>
            <w:tcW w:w="2098" w:type="dxa"/>
            <w:vAlign w:val="center"/>
          </w:tcPr>
          <w:p w14:paraId="1078FB2D" w14:textId="567E30FB" w:rsidR="000B4292" w:rsidRPr="00A33B14" w:rsidRDefault="000B4292" w:rsidP="00C42FCE">
            <w:pPr>
              <w:pStyle w:val="Headings"/>
              <w:spacing w:before="100" w:beforeAutospacing="1"/>
              <w:jc w:val="right"/>
              <w:rPr>
                <w:rFonts w:cs="Arial"/>
                <w:color w:val="auto"/>
              </w:rPr>
            </w:pPr>
          </w:p>
        </w:tc>
      </w:tr>
    </w:tbl>
    <w:p w14:paraId="2E210C1C" w14:textId="77777777" w:rsidR="0016566E" w:rsidRPr="00486F82" w:rsidRDefault="0016566E" w:rsidP="0016566E">
      <w:pPr>
        <w:pStyle w:val="Headings"/>
        <w:spacing w:before="0" w:line="240" w:lineRule="auto"/>
        <w:rPr>
          <w:rFonts w:cs="Arial"/>
          <w:color w:val="auto"/>
          <w:sz w:val="16"/>
          <w:szCs w:val="12"/>
        </w:rPr>
      </w:pPr>
    </w:p>
    <w:tbl>
      <w:tblPr>
        <w:tblW w:w="15398" w:type="dxa"/>
        <w:tblInd w:w="-6" w:type="dxa"/>
        <w:tblBorders>
          <w:top w:val="single" w:sz="4" w:space="0" w:color="DA1C51"/>
          <w:left w:val="single" w:sz="4" w:space="0" w:color="DA1C51"/>
          <w:bottom w:val="single" w:sz="4" w:space="0" w:color="DA1C51"/>
          <w:right w:val="single" w:sz="4" w:space="0" w:color="DA1C51"/>
          <w:insideH w:val="single" w:sz="4" w:space="0" w:color="DA1C51"/>
          <w:insideV w:val="single" w:sz="4" w:space="0" w:color="DA1C51"/>
        </w:tblBorders>
        <w:tblLayout w:type="fixed"/>
        <w:tblCellMar>
          <w:left w:w="0" w:type="dxa"/>
          <w:right w:w="0" w:type="dxa"/>
        </w:tblCellMar>
        <w:tblLook w:val="01E0" w:firstRow="1" w:lastRow="1" w:firstColumn="1" w:lastColumn="1" w:noHBand="0" w:noVBand="0"/>
      </w:tblPr>
      <w:tblGrid>
        <w:gridCol w:w="9524"/>
        <w:gridCol w:w="3076"/>
        <w:gridCol w:w="585"/>
        <w:gridCol w:w="540"/>
        <w:gridCol w:w="540"/>
        <w:gridCol w:w="540"/>
        <w:gridCol w:w="593"/>
      </w:tblGrid>
      <w:tr w:rsidR="001D6DFC" w:rsidRPr="0039111F" w14:paraId="336EC45A" w14:textId="77777777" w:rsidTr="0060524D">
        <w:trPr>
          <w:trHeight w:hRule="exact" w:val="397"/>
        </w:trPr>
        <w:tc>
          <w:tcPr>
            <w:tcW w:w="9524" w:type="dxa"/>
            <w:vAlign w:val="center"/>
          </w:tcPr>
          <w:bookmarkEnd w:id="0"/>
          <w:p w14:paraId="047DA9CC" w14:textId="285FC61D" w:rsidR="001D6DFC" w:rsidRPr="0039111F" w:rsidRDefault="001D6DFC" w:rsidP="001D6DFC">
            <w:pPr>
              <w:pStyle w:val="TableParagraph"/>
              <w:spacing w:line="240" w:lineRule="auto"/>
              <w:ind w:left="142"/>
              <w:rPr>
                <w:b/>
                <w:spacing w:val="-1"/>
              </w:rPr>
            </w:pPr>
            <w:r w:rsidRPr="0039111F">
              <w:rPr>
                <w:b/>
                <w:spacing w:val="-1"/>
              </w:rPr>
              <w:t>Centre</w:t>
            </w:r>
            <w:r w:rsidRPr="0039111F">
              <w:rPr>
                <w:b/>
                <w:spacing w:val="3"/>
              </w:rPr>
              <w:t xml:space="preserve"> </w:t>
            </w:r>
            <w:r w:rsidRPr="0039111F">
              <w:rPr>
                <w:b/>
                <w:spacing w:val="-2"/>
              </w:rPr>
              <w:t>Name:</w:t>
            </w:r>
          </w:p>
        </w:tc>
        <w:tc>
          <w:tcPr>
            <w:tcW w:w="3076" w:type="dxa"/>
            <w:tcBorders>
              <w:top w:val="single" w:sz="4" w:space="0" w:color="FF0000"/>
            </w:tcBorders>
            <w:vAlign w:val="center"/>
          </w:tcPr>
          <w:p w14:paraId="63E7BC91" w14:textId="7D4010A3" w:rsidR="001D6DFC" w:rsidRPr="0039111F" w:rsidRDefault="001D6DFC" w:rsidP="001D6DFC">
            <w:pPr>
              <w:pStyle w:val="TableParagraph"/>
              <w:spacing w:line="240" w:lineRule="auto"/>
              <w:ind w:left="120"/>
              <w:rPr>
                <w:b/>
                <w:spacing w:val="-1"/>
              </w:rPr>
            </w:pPr>
            <w:r w:rsidRPr="0039111F">
              <w:rPr>
                <w:b/>
                <w:spacing w:val="-1"/>
              </w:rPr>
              <w:t>Centre</w:t>
            </w:r>
            <w:r w:rsidRPr="0039111F">
              <w:rPr>
                <w:b/>
                <w:spacing w:val="3"/>
              </w:rPr>
              <w:t xml:space="preserve"> </w:t>
            </w:r>
            <w:r w:rsidRPr="0039111F">
              <w:rPr>
                <w:b/>
                <w:spacing w:val="-2"/>
              </w:rPr>
              <w:t>Number:</w:t>
            </w:r>
          </w:p>
        </w:tc>
        <w:tc>
          <w:tcPr>
            <w:tcW w:w="585" w:type="dxa"/>
            <w:tcBorders>
              <w:left w:val="single" w:sz="4" w:space="0" w:color="FF0000"/>
            </w:tcBorders>
            <w:vAlign w:val="center"/>
          </w:tcPr>
          <w:p w14:paraId="4C39EF20" w14:textId="77777777" w:rsidR="001D6DFC" w:rsidRDefault="001D6DFC" w:rsidP="001D6DFC">
            <w:pPr>
              <w:pStyle w:val="TableParagraph"/>
              <w:spacing w:line="240" w:lineRule="auto"/>
              <w:jc w:val="center"/>
              <w:rPr>
                <w:rFonts w:eastAsia="Arial"/>
              </w:rPr>
            </w:pPr>
          </w:p>
        </w:tc>
        <w:tc>
          <w:tcPr>
            <w:tcW w:w="540" w:type="dxa"/>
            <w:vAlign w:val="center"/>
          </w:tcPr>
          <w:p w14:paraId="65978068" w14:textId="77777777" w:rsidR="001D6DFC" w:rsidRPr="007F6780" w:rsidRDefault="001D6DFC" w:rsidP="001D6DFC">
            <w:pPr>
              <w:pStyle w:val="TableParagraph"/>
              <w:spacing w:line="240" w:lineRule="auto"/>
              <w:jc w:val="center"/>
              <w:rPr>
                <w:rFonts w:eastAsia="Arial"/>
              </w:rPr>
            </w:pPr>
          </w:p>
        </w:tc>
        <w:tc>
          <w:tcPr>
            <w:tcW w:w="540" w:type="dxa"/>
            <w:vAlign w:val="center"/>
          </w:tcPr>
          <w:p w14:paraId="0025F133" w14:textId="77777777" w:rsidR="001D6DFC" w:rsidRPr="007F6780" w:rsidRDefault="001D6DFC" w:rsidP="001D6DFC">
            <w:pPr>
              <w:pStyle w:val="TableParagraph"/>
              <w:spacing w:line="240" w:lineRule="auto"/>
              <w:jc w:val="center"/>
              <w:rPr>
                <w:rFonts w:eastAsia="Arial"/>
              </w:rPr>
            </w:pPr>
          </w:p>
        </w:tc>
        <w:tc>
          <w:tcPr>
            <w:tcW w:w="540" w:type="dxa"/>
            <w:vAlign w:val="center"/>
          </w:tcPr>
          <w:p w14:paraId="4AA2D5B8" w14:textId="77777777" w:rsidR="001D6DFC" w:rsidRPr="007F6780" w:rsidRDefault="001D6DFC" w:rsidP="001D6DFC">
            <w:pPr>
              <w:pStyle w:val="TableParagraph"/>
              <w:spacing w:line="240" w:lineRule="auto"/>
              <w:jc w:val="center"/>
              <w:rPr>
                <w:rFonts w:eastAsia="Arial"/>
              </w:rPr>
            </w:pPr>
          </w:p>
        </w:tc>
        <w:tc>
          <w:tcPr>
            <w:tcW w:w="593" w:type="dxa"/>
            <w:vAlign w:val="center"/>
          </w:tcPr>
          <w:p w14:paraId="63EDC36B" w14:textId="77777777" w:rsidR="001D6DFC" w:rsidRPr="007F6780" w:rsidRDefault="001D6DFC" w:rsidP="001D6DFC">
            <w:pPr>
              <w:pStyle w:val="TableParagraph"/>
              <w:spacing w:line="240" w:lineRule="auto"/>
              <w:jc w:val="center"/>
              <w:rPr>
                <w:rFonts w:eastAsia="Arial"/>
              </w:rPr>
            </w:pPr>
          </w:p>
        </w:tc>
      </w:tr>
      <w:tr w:rsidR="001D6DFC" w:rsidRPr="0039111F" w14:paraId="37F5B9A5" w14:textId="77777777" w:rsidTr="003E4C38">
        <w:trPr>
          <w:trHeight w:hRule="exact" w:val="397"/>
        </w:trPr>
        <w:tc>
          <w:tcPr>
            <w:tcW w:w="9524" w:type="dxa"/>
            <w:tcBorders>
              <w:right w:val="single" w:sz="4" w:space="0" w:color="FF0000"/>
            </w:tcBorders>
            <w:vAlign w:val="center"/>
          </w:tcPr>
          <w:p w14:paraId="376E51D7" w14:textId="4D4D5B2E" w:rsidR="001D6DFC" w:rsidRPr="0039111F" w:rsidRDefault="001D6DFC" w:rsidP="001D6DFC">
            <w:pPr>
              <w:pStyle w:val="TableParagraph"/>
              <w:spacing w:line="240" w:lineRule="auto"/>
              <w:ind w:left="142"/>
              <w:rPr>
                <w:rFonts w:eastAsia="Arial"/>
              </w:rPr>
            </w:pPr>
            <w:r w:rsidRPr="0039111F">
              <w:rPr>
                <w:b/>
                <w:spacing w:val="-1"/>
              </w:rPr>
              <w:t>Candidate</w:t>
            </w:r>
            <w:r w:rsidRPr="0039111F">
              <w:rPr>
                <w:b/>
                <w:spacing w:val="3"/>
              </w:rPr>
              <w:t xml:space="preserve"> </w:t>
            </w:r>
            <w:r w:rsidRPr="0039111F">
              <w:rPr>
                <w:b/>
                <w:spacing w:val="-2"/>
              </w:rPr>
              <w:t>Name:</w:t>
            </w:r>
          </w:p>
        </w:tc>
        <w:tc>
          <w:tcPr>
            <w:tcW w:w="3076" w:type="dxa"/>
            <w:tcBorders>
              <w:top w:val="single" w:sz="4" w:space="0" w:color="FF0000"/>
              <w:left w:val="single" w:sz="4" w:space="0" w:color="FF0000"/>
              <w:bottom w:val="single" w:sz="4" w:space="0" w:color="FF0000"/>
              <w:right w:val="single" w:sz="4" w:space="0" w:color="FF0000"/>
            </w:tcBorders>
            <w:vAlign w:val="center"/>
          </w:tcPr>
          <w:p w14:paraId="1E467522" w14:textId="206FC94A" w:rsidR="001D6DFC" w:rsidRPr="0039111F" w:rsidRDefault="001D6DFC" w:rsidP="001D6DFC">
            <w:pPr>
              <w:pStyle w:val="TableParagraph"/>
              <w:spacing w:line="240" w:lineRule="auto"/>
              <w:ind w:left="120"/>
              <w:rPr>
                <w:rFonts w:eastAsia="Arial"/>
              </w:rPr>
            </w:pPr>
            <w:r w:rsidRPr="0039111F">
              <w:rPr>
                <w:b/>
                <w:spacing w:val="-1"/>
              </w:rPr>
              <w:t>Candidate</w:t>
            </w:r>
            <w:r w:rsidRPr="0039111F">
              <w:rPr>
                <w:b/>
                <w:spacing w:val="3"/>
              </w:rPr>
              <w:t xml:space="preserve"> </w:t>
            </w:r>
            <w:r w:rsidRPr="0039111F">
              <w:rPr>
                <w:b/>
                <w:spacing w:val="-2"/>
              </w:rPr>
              <w:t>Number:</w:t>
            </w:r>
          </w:p>
        </w:tc>
        <w:tc>
          <w:tcPr>
            <w:tcW w:w="585" w:type="dxa"/>
            <w:tcBorders>
              <w:left w:val="single" w:sz="4" w:space="0" w:color="FF0000"/>
            </w:tcBorders>
            <w:vAlign w:val="center"/>
          </w:tcPr>
          <w:p w14:paraId="10084C88" w14:textId="16038DD4" w:rsidR="001D6DFC" w:rsidRPr="007F6780" w:rsidRDefault="001D6DFC" w:rsidP="001D6DFC">
            <w:pPr>
              <w:pStyle w:val="TableParagraph"/>
              <w:spacing w:line="240" w:lineRule="auto"/>
              <w:jc w:val="center"/>
              <w:rPr>
                <w:rFonts w:eastAsia="Arial"/>
              </w:rPr>
            </w:pPr>
            <w:r>
              <w:rPr>
                <w:rFonts w:eastAsia="Arial"/>
              </w:rPr>
              <w:t>4</w:t>
            </w:r>
          </w:p>
        </w:tc>
        <w:tc>
          <w:tcPr>
            <w:tcW w:w="540" w:type="dxa"/>
            <w:vAlign w:val="center"/>
          </w:tcPr>
          <w:p w14:paraId="296CB335" w14:textId="77777777" w:rsidR="001D6DFC" w:rsidRPr="007F6780" w:rsidRDefault="001D6DFC" w:rsidP="001D6DFC">
            <w:pPr>
              <w:pStyle w:val="TableParagraph"/>
              <w:spacing w:line="240" w:lineRule="auto"/>
              <w:jc w:val="center"/>
              <w:rPr>
                <w:rFonts w:eastAsia="Arial"/>
              </w:rPr>
            </w:pPr>
          </w:p>
        </w:tc>
        <w:tc>
          <w:tcPr>
            <w:tcW w:w="540" w:type="dxa"/>
            <w:vAlign w:val="center"/>
          </w:tcPr>
          <w:p w14:paraId="4A23BBC4" w14:textId="77777777" w:rsidR="001D6DFC" w:rsidRPr="007F6780" w:rsidRDefault="001D6DFC" w:rsidP="001D6DFC">
            <w:pPr>
              <w:pStyle w:val="TableParagraph"/>
              <w:spacing w:line="240" w:lineRule="auto"/>
              <w:jc w:val="center"/>
              <w:rPr>
                <w:rFonts w:eastAsia="Arial"/>
              </w:rPr>
            </w:pPr>
          </w:p>
        </w:tc>
        <w:tc>
          <w:tcPr>
            <w:tcW w:w="540" w:type="dxa"/>
            <w:vAlign w:val="center"/>
          </w:tcPr>
          <w:p w14:paraId="57E71AEE" w14:textId="77777777" w:rsidR="001D6DFC" w:rsidRPr="007F6780" w:rsidRDefault="001D6DFC" w:rsidP="001D6DFC">
            <w:pPr>
              <w:pStyle w:val="TableParagraph"/>
              <w:spacing w:line="240" w:lineRule="auto"/>
              <w:jc w:val="center"/>
              <w:rPr>
                <w:rFonts w:eastAsia="Arial"/>
              </w:rPr>
            </w:pPr>
          </w:p>
        </w:tc>
        <w:tc>
          <w:tcPr>
            <w:tcW w:w="593" w:type="dxa"/>
            <w:vAlign w:val="center"/>
          </w:tcPr>
          <w:p w14:paraId="5800F64C" w14:textId="77777777" w:rsidR="001D6DFC" w:rsidRPr="007F6780" w:rsidRDefault="001D6DFC" w:rsidP="001D6DFC">
            <w:pPr>
              <w:pStyle w:val="TableParagraph"/>
              <w:spacing w:line="240" w:lineRule="auto"/>
              <w:jc w:val="center"/>
              <w:rPr>
                <w:rFonts w:eastAsia="Arial"/>
              </w:rPr>
            </w:pPr>
          </w:p>
        </w:tc>
      </w:tr>
    </w:tbl>
    <w:p w14:paraId="613BDD9C" w14:textId="77777777" w:rsidR="00D90D9A" w:rsidRPr="00EE305E" w:rsidRDefault="00D90D9A" w:rsidP="00682936">
      <w:pPr>
        <w:spacing w:after="0" w:line="240" w:lineRule="auto"/>
        <w:rPr>
          <w:rFonts w:cs="Arial"/>
          <w:sz w:val="16"/>
          <w:szCs w:val="16"/>
        </w:rPr>
      </w:pPr>
    </w:p>
    <w:tbl>
      <w:tblPr>
        <w:tblStyle w:val="TableGrid"/>
        <w:tblpPr w:leftFromText="180" w:rightFromText="180" w:vertAnchor="text" w:tblpY="1"/>
        <w:tblOverlap w:val="never"/>
        <w:tblW w:w="0" w:type="auto"/>
        <w:tblBorders>
          <w:top w:val="single" w:sz="4" w:space="0" w:color="DA1C51"/>
          <w:left w:val="single" w:sz="4" w:space="0" w:color="DA1C51"/>
          <w:bottom w:val="single" w:sz="4" w:space="0" w:color="DA1C51"/>
          <w:right w:val="single" w:sz="4" w:space="0" w:color="DA1C51"/>
          <w:insideH w:val="single" w:sz="4" w:space="0" w:color="DA1C51"/>
          <w:insideV w:val="single" w:sz="4" w:space="0" w:color="DA1C51"/>
        </w:tblBorders>
        <w:tblLook w:val="04A0" w:firstRow="1" w:lastRow="0" w:firstColumn="1" w:lastColumn="0" w:noHBand="0" w:noVBand="1"/>
      </w:tblPr>
      <w:tblGrid>
        <w:gridCol w:w="705"/>
        <w:gridCol w:w="4518"/>
        <w:gridCol w:w="7747"/>
        <w:gridCol w:w="823"/>
        <w:gridCol w:w="824"/>
        <w:gridCol w:w="771"/>
      </w:tblGrid>
      <w:tr w:rsidR="00845668" w:rsidRPr="00BF0094" w14:paraId="21E4114E" w14:textId="77777777" w:rsidTr="00C675B4">
        <w:trPr>
          <w:tblHeader/>
        </w:trPr>
        <w:tc>
          <w:tcPr>
            <w:tcW w:w="5223" w:type="dxa"/>
            <w:gridSpan w:val="2"/>
            <w:vMerge w:val="restart"/>
            <w:vAlign w:val="center"/>
          </w:tcPr>
          <w:p w14:paraId="06ADD26A" w14:textId="5400B545" w:rsidR="00845668" w:rsidRPr="00BF0094" w:rsidRDefault="00845668" w:rsidP="00C675B4">
            <w:pPr>
              <w:jc w:val="center"/>
              <w:rPr>
                <w:rFonts w:cs="Arial"/>
                <w:b/>
                <w:bCs/>
              </w:rPr>
            </w:pPr>
            <w:r w:rsidRPr="00BF0094">
              <w:rPr>
                <w:rFonts w:cs="Arial"/>
                <w:b/>
                <w:bCs/>
              </w:rPr>
              <w:t>Task</w:t>
            </w:r>
          </w:p>
        </w:tc>
        <w:tc>
          <w:tcPr>
            <w:tcW w:w="7747" w:type="dxa"/>
            <w:vMerge w:val="restart"/>
            <w:vAlign w:val="center"/>
          </w:tcPr>
          <w:p w14:paraId="75923437" w14:textId="77777777" w:rsidR="00845668" w:rsidRPr="00BF0094" w:rsidRDefault="00845668" w:rsidP="00C675B4">
            <w:pPr>
              <w:jc w:val="center"/>
              <w:rPr>
                <w:rFonts w:cs="Arial"/>
                <w:b/>
                <w:bCs/>
              </w:rPr>
            </w:pPr>
            <w:r w:rsidRPr="00BF0094">
              <w:rPr>
                <w:rFonts w:cs="Arial"/>
                <w:b/>
                <w:bCs/>
              </w:rPr>
              <w:t>Assessor comments</w:t>
            </w:r>
          </w:p>
          <w:p w14:paraId="556DDCE9" w14:textId="483EFB49" w:rsidR="00EF08BE" w:rsidRPr="00BF0094" w:rsidRDefault="00EF08BE" w:rsidP="00C675B4">
            <w:pPr>
              <w:jc w:val="center"/>
              <w:rPr>
                <w:rFonts w:cs="Arial"/>
                <w:i/>
                <w:iCs/>
              </w:rPr>
            </w:pPr>
            <w:r w:rsidRPr="00E11E17">
              <w:rPr>
                <w:rFonts w:cs="Arial"/>
                <w:i/>
                <w:iCs/>
                <w:sz w:val="20"/>
                <w:szCs w:val="20"/>
              </w:rPr>
              <w:t>(</w:t>
            </w:r>
            <w:r w:rsidR="00A35959" w:rsidRPr="00E11E17">
              <w:rPr>
                <w:rFonts w:cs="Arial"/>
                <w:i/>
                <w:iCs/>
                <w:sz w:val="20"/>
                <w:szCs w:val="20"/>
              </w:rPr>
              <w:t>if not supported by annotations throughout candidate’s work,</w:t>
            </w:r>
            <w:r w:rsidR="00091CED" w:rsidRPr="00E11E17">
              <w:rPr>
                <w:rFonts w:cs="Arial"/>
                <w:i/>
                <w:iCs/>
                <w:sz w:val="20"/>
                <w:szCs w:val="20"/>
              </w:rPr>
              <w:t xml:space="preserve"> summative comments</w:t>
            </w:r>
            <w:r w:rsidR="00A35959" w:rsidRPr="00E11E17">
              <w:rPr>
                <w:rFonts w:cs="Arial"/>
                <w:i/>
                <w:iCs/>
                <w:sz w:val="20"/>
                <w:szCs w:val="20"/>
              </w:rPr>
              <w:t xml:space="preserve"> must be detailed and comprehensive to </w:t>
            </w:r>
            <w:r w:rsidR="00091CED" w:rsidRPr="00E11E17">
              <w:rPr>
                <w:rFonts w:cs="Arial"/>
                <w:i/>
                <w:iCs/>
                <w:sz w:val="20"/>
                <w:szCs w:val="20"/>
              </w:rPr>
              <w:t xml:space="preserve">fully </w:t>
            </w:r>
            <w:r w:rsidR="00A35959" w:rsidRPr="00E11E17">
              <w:rPr>
                <w:rFonts w:cs="Arial"/>
                <w:i/>
                <w:iCs/>
                <w:sz w:val="20"/>
                <w:szCs w:val="20"/>
              </w:rPr>
              <w:t>justify mark/s awarded)</w:t>
            </w:r>
          </w:p>
        </w:tc>
        <w:tc>
          <w:tcPr>
            <w:tcW w:w="2418" w:type="dxa"/>
            <w:gridSpan w:val="3"/>
            <w:vAlign w:val="center"/>
          </w:tcPr>
          <w:p w14:paraId="3DCAA336" w14:textId="3894A928" w:rsidR="00845668" w:rsidRPr="00BF0094" w:rsidRDefault="00845668" w:rsidP="00C675B4">
            <w:pPr>
              <w:jc w:val="center"/>
              <w:rPr>
                <w:rFonts w:cs="Arial"/>
                <w:b/>
                <w:bCs/>
              </w:rPr>
            </w:pPr>
            <w:r w:rsidRPr="00BF0094">
              <w:rPr>
                <w:rFonts w:cs="Arial"/>
                <w:b/>
                <w:bCs/>
              </w:rPr>
              <w:t>Mark awarded</w:t>
            </w:r>
          </w:p>
        </w:tc>
      </w:tr>
      <w:tr w:rsidR="00845668" w:rsidRPr="00BF0094" w14:paraId="67B7E0C3" w14:textId="77777777" w:rsidTr="00C675B4">
        <w:trPr>
          <w:tblHeader/>
        </w:trPr>
        <w:tc>
          <w:tcPr>
            <w:tcW w:w="5223" w:type="dxa"/>
            <w:gridSpan w:val="2"/>
            <w:vMerge/>
          </w:tcPr>
          <w:p w14:paraId="4123E186" w14:textId="3D6F35B2" w:rsidR="00845668" w:rsidRPr="00BF0094" w:rsidRDefault="00845668" w:rsidP="00C675B4">
            <w:pPr>
              <w:rPr>
                <w:rFonts w:cs="Arial"/>
              </w:rPr>
            </w:pPr>
          </w:p>
        </w:tc>
        <w:tc>
          <w:tcPr>
            <w:tcW w:w="7747" w:type="dxa"/>
            <w:vMerge/>
          </w:tcPr>
          <w:p w14:paraId="188F9F3C" w14:textId="77777777" w:rsidR="00845668" w:rsidRPr="00BF0094" w:rsidRDefault="00845668" w:rsidP="00C675B4">
            <w:pPr>
              <w:rPr>
                <w:rFonts w:cs="Arial"/>
              </w:rPr>
            </w:pPr>
          </w:p>
        </w:tc>
        <w:tc>
          <w:tcPr>
            <w:tcW w:w="823" w:type="dxa"/>
            <w:vAlign w:val="center"/>
          </w:tcPr>
          <w:p w14:paraId="58DC7432" w14:textId="76C0E3FD" w:rsidR="00845668" w:rsidRPr="00BF0094" w:rsidRDefault="00845668" w:rsidP="00C675B4">
            <w:pPr>
              <w:jc w:val="center"/>
              <w:rPr>
                <w:rFonts w:cs="Arial"/>
                <w:b/>
                <w:bCs/>
              </w:rPr>
            </w:pPr>
            <w:r w:rsidRPr="00BF0094">
              <w:rPr>
                <w:rFonts w:cs="Arial"/>
                <w:b/>
                <w:bCs/>
              </w:rPr>
              <w:t>AO1</w:t>
            </w:r>
          </w:p>
        </w:tc>
        <w:tc>
          <w:tcPr>
            <w:tcW w:w="824" w:type="dxa"/>
            <w:vAlign w:val="center"/>
          </w:tcPr>
          <w:p w14:paraId="1C62933C" w14:textId="3BB90864" w:rsidR="00845668" w:rsidRPr="00BF0094" w:rsidRDefault="00845668" w:rsidP="00C675B4">
            <w:pPr>
              <w:jc w:val="center"/>
              <w:rPr>
                <w:rFonts w:cs="Arial"/>
                <w:b/>
                <w:bCs/>
              </w:rPr>
            </w:pPr>
            <w:r w:rsidRPr="00BF0094">
              <w:rPr>
                <w:rFonts w:cs="Arial"/>
                <w:b/>
                <w:bCs/>
              </w:rPr>
              <w:t>AO2</w:t>
            </w:r>
          </w:p>
        </w:tc>
        <w:tc>
          <w:tcPr>
            <w:tcW w:w="771" w:type="dxa"/>
            <w:vAlign w:val="center"/>
          </w:tcPr>
          <w:p w14:paraId="0CB71BF3" w14:textId="3F8A1E01" w:rsidR="00845668" w:rsidRPr="00BF0094" w:rsidRDefault="00845668" w:rsidP="00C675B4">
            <w:pPr>
              <w:jc w:val="center"/>
              <w:rPr>
                <w:rFonts w:cs="Arial"/>
                <w:b/>
                <w:bCs/>
              </w:rPr>
            </w:pPr>
            <w:r w:rsidRPr="00BF0094">
              <w:rPr>
                <w:rFonts w:cs="Arial"/>
                <w:b/>
                <w:bCs/>
              </w:rPr>
              <w:t>AO3</w:t>
            </w:r>
          </w:p>
        </w:tc>
      </w:tr>
      <w:tr w:rsidR="00351A4F" w:rsidRPr="00BF0094" w14:paraId="7DCA148A" w14:textId="77777777" w:rsidTr="00C675B4">
        <w:trPr>
          <w:trHeight w:val="1531"/>
        </w:trPr>
        <w:tc>
          <w:tcPr>
            <w:tcW w:w="705" w:type="dxa"/>
          </w:tcPr>
          <w:p w14:paraId="14368E7B" w14:textId="4EDF829A" w:rsidR="00351A4F" w:rsidRPr="00BF0094" w:rsidRDefault="00845668" w:rsidP="00C675B4">
            <w:pPr>
              <w:rPr>
                <w:rFonts w:cs="Arial"/>
              </w:rPr>
            </w:pPr>
            <w:r w:rsidRPr="00BF0094">
              <w:rPr>
                <w:rFonts w:cs="Arial"/>
              </w:rPr>
              <w:t>1a</w:t>
            </w:r>
            <w:r w:rsidR="000D7455">
              <w:rPr>
                <w:rFonts w:cs="Arial"/>
              </w:rPr>
              <w:t>(i)</w:t>
            </w:r>
          </w:p>
        </w:tc>
        <w:tc>
          <w:tcPr>
            <w:tcW w:w="4518" w:type="dxa"/>
          </w:tcPr>
          <w:p w14:paraId="0C04BEE8" w14:textId="3820783D" w:rsidR="00351A4F" w:rsidRPr="00BF0094" w:rsidRDefault="00691CAD" w:rsidP="00C675B4">
            <w:pPr>
              <w:tabs>
                <w:tab w:val="right" w:pos="9780"/>
              </w:tabs>
              <w:ind w:left="33" w:firstLine="9"/>
              <w:rPr>
                <w:rFonts w:eastAsia="Calibri" w:cs="Arial"/>
              </w:rPr>
            </w:pPr>
            <w:r w:rsidRPr="00691CAD">
              <w:rPr>
                <w:rFonts w:eastAsia="Calibri" w:cs="Arial"/>
              </w:rPr>
              <w:t>Explain the individual functions of the primary features of the product.</w:t>
            </w:r>
          </w:p>
        </w:tc>
        <w:tc>
          <w:tcPr>
            <w:tcW w:w="7747" w:type="dxa"/>
          </w:tcPr>
          <w:p w14:paraId="2D1C82EE" w14:textId="77777777" w:rsidR="00351A4F" w:rsidRPr="00BF0094" w:rsidRDefault="00351A4F" w:rsidP="00C675B4">
            <w:pPr>
              <w:rPr>
                <w:rFonts w:cs="Arial"/>
              </w:rPr>
            </w:pPr>
          </w:p>
        </w:tc>
        <w:tc>
          <w:tcPr>
            <w:tcW w:w="823" w:type="dxa"/>
            <w:shd w:val="clear" w:color="auto" w:fill="D9D9D9" w:themeFill="background1" w:themeFillShade="D9"/>
            <w:vAlign w:val="bottom"/>
          </w:tcPr>
          <w:p w14:paraId="39D7A43A" w14:textId="26A1C3D2" w:rsidR="00351A4F" w:rsidRPr="00BF0094" w:rsidRDefault="00351A4F" w:rsidP="00C675B4">
            <w:pPr>
              <w:jc w:val="center"/>
              <w:rPr>
                <w:rFonts w:cs="Arial"/>
              </w:rPr>
            </w:pPr>
          </w:p>
        </w:tc>
        <w:tc>
          <w:tcPr>
            <w:tcW w:w="824" w:type="dxa"/>
            <w:shd w:val="clear" w:color="auto" w:fill="auto"/>
            <w:vAlign w:val="bottom"/>
          </w:tcPr>
          <w:p w14:paraId="20C40EA7" w14:textId="4A9F37C0" w:rsidR="00351A4F" w:rsidRPr="00BF0094" w:rsidRDefault="00691CAD" w:rsidP="00C675B4">
            <w:pPr>
              <w:jc w:val="center"/>
              <w:rPr>
                <w:rFonts w:cs="Arial"/>
              </w:rPr>
            </w:pPr>
            <w:r w:rsidRPr="00691CAD">
              <w:rPr>
                <w:rFonts w:cs="Arial"/>
              </w:rPr>
              <w:t xml:space="preserve">/ </w:t>
            </w:r>
            <w:r>
              <w:rPr>
                <w:rFonts w:cs="Arial"/>
              </w:rPr>
              <w:t>2</w:t>
            </w:r>
          </w:p>
        </w:tc>
        <w:tc>
          <w:tcPr>
            <w:tcW w:w="771" w:type="dxa"/>
            <w:shd w:val="clear" w:color="auto" w:fill="D9D9D9" w:themeFill="background1" w:themeFillShade="D9"/>
            <w:vAlign w:val="bottom"/>
          </w:tcPr>
          <w:p w14:paraId="1C72DE62" w14:textId="592AA381" w:rsidR="00351A4F" w:rsidRPr="00BF0094" w:rsidRDefault="00351A4F" w:rsidP="00C675B4">
            <w:pPr>
              <w:jc w:val="center"/>
              <w:rPr>
                <w:rFonts w:cs="Arial"/>
              </w:rPr>
            </w:pPr>
          </w:p>
        </w:tc>
      </w:tr>
      <w:tr w:rsidR="0081630B" w:rsidRPr="00BF0094" w14:paraId="6714B430" w14:textId="77777777" w:rsidTr="00C675B4">
        <w:trPr>
          <w:trHeight w:val="1531"/>
        </w:trPr>
        <w:tc>
          <w:tcPr>
            <w:tcW w:w="705" w:type="dxa"/>
          </w:tcPr>
          <w:p w14:paraId="4C82E226" w14:textId="0542CE16" w:rsidR="0081630B" w:rsidRPr="00BF0094" w:rsidRDefault="0081630B" w:rsidP="00C675B4">
            <w:pPr>
              <w:rPr>
                <w:rFonts w:cs="Arial"/>
              </w:rPr>
            </w:pPr>
            <w:r w:rsidRPr="00BF0094">
              <w:rPr>
                <w:rFonts w:cs="Arial"/>
              </w:rPr>
              <w:t>1</w:t>
            </w:r>
            <w:r>
              <w:rPr>
                <w:rFonts w:cs="Arial"/>
              </w:rPr>
              <w:t>a(ii)</w:t>
            </w:r>
          </w:p>
        </w:tc>
        <w:tc>
          <w:tcPr>
            <w:tcW w:w="4518" w:type="dxa"/>
          </w:tcPr>
          <w:p w14:paraId="542ABAEC" w14:textId="620BDAE5" w:rsidR="0081630B" w:rsidRPr="00BF0094" w:rsidRDefault="0081630B" w:rsidP="00C675B4">
            <w:pPr>
              <w:rPr>
                <w:rFonts w:cs="Arial"/>
              </w:rPr>
            </w:pPr>
            <w:r w:rsidRPr="00EC0C32">
              <w:rPr>
                <w:rFonts w:cs="Arial"/>
              </w:rPr>
              <w:t xml:space="preserve">Suggest </w:t>
            </w:r>
            <w:r w:rsidRPr="008F7460">
              <w:rPr>
                <w:rFonts w:cs="Arial"/>
                <w:b/>
                <w:bCs/>
              </w:rPr>
              <w:t>at least two</w:t>
            </w:r>
            <w:r w:rsidRPr="00EC0C32">
              <w:rPr>
                <w:rFonts w:cs="Arial"/>
              </w:rPr>
              <w:t xml:space="preserve"> other engineered products that have similar functional properties to those required by the given brief.</w:t>
            </w:r>
          </w:p>
        </w:tc>
        <w:tc>
          <w:tcPr>
            <w:tcW w:w="7747" w:type="dxa"/>
          </w:tcPr>
          <w:p w14:paraId="0651D7E3" w14:textId="77777777" w:rsidR="0081630B" w:rsidRPr="00BF0094" w:rsidRDefault="0081630B" w:rsidP="00C675B4">
            <w:pPr>
              <w:rPr>
                <w:rFonts w:cs="Arial"/>
              </w:rPr>
            </w:pPr>
          </w:p>
        </w:tc>
        <w:tc>
          <w:tcPr>
            <w:tcW w:w="823" w:type="dxa"/>
            <w:shd w:val="clear" w:color="auto" w:fill="D9D9D9" w:themeFill="background1" w:themeFillShade="D9"/>
            <w:vAlign w:val="bottom"/>
          </w:tcPr>
          <w:p w14:paraId="0CD3E560" w14:textId="43CDB1E7" w:rsidR="0081630B" w:rsidRPr="00BF0094" w:rsidRDefault="0081630B" w:rsidP="00C675B4">
            <w:pPr>
              <w:jc w:val="center"/>
              <w:rPr>
                <w:rFonts w:cs="Arial"/>
              </w:rPr>
            </w:pPr>
          </w:p>
        </w:tc>
        <w:tc>
          <w:tcPr>
            <w:tcW w:w="824" w:type="dxa"/>
            <w:shd w:val="clear" w:color="auto" w:fill="auto"/>
            <w:vAlign w:val="bottom"/>
          </w:tcPr>
          <w:p w14:paraId="38135969" w14:textId="1E549B7B" w:rsidR="0081630B" w:rsidRPr="00BF0094" w:rsidRDefault="0081630B" w:rsidP="00C675B4">
            <w:pPr>
              <w:jc w:val="center"/>
              <w:rPr>
                <w:rFonts w:cs="Arial"/>
              </w:rPr>
            </w:pPr>
            <w:r w:rsidRPr="00691CAD">
              <w:rPr>
                <w:rFonts w:cs="Arial"/>
              </w:rPr>
              <w:t xml:space="preserve">/ </w:t>
            </w:r>
            <w:r>
              <w:rPr>
                <w:rFonts w:cs="Arial"/>
              </w:rPr>
              <w:t>2</w:t>
            </w:r>
          </w:p>
        </w:tc>
        <w:tc>
          <w:tcPr>
            <w:tcW w:w="771" w:type="dxa"/>
            <w:shd w:val="clear" w:color="auto" w:fill="D9D9D9" w:themeFill="background1" w:themeFillShade="D9"/>
            <w:vAlign w:val="bottom"/>
          </w:tcPr>
          <w:p w14:paraId="5959DA33" w14:textId="71A37530" w:rsidR="0081630B" w:rsidRPr="00BF0094" w:rsidRDefault="0081630B" w:rsidP="00C675B4">
            <w:pPr>
              <w:jc w:val="center"/>
              <w:rPr>
                <w:rFonts w:cs="Arial"/>
              </w:rPr>
            </w:pPr>
          </w:p>
        </w:tc>
      </w:tr>
      <w:tr w:rsidR="00E2687A" w:rsidRPr="00BF0094" w14:paraId="53C4B429" w14:textId="77777777" w:rsidTr="00C675B4">
        <w:trPr>
          <w:trHeight w:val="1531"/>
        </w:trPr>
        <w:tc>
          <w:tcPr>
            <w:tcW w:w="705" w:type="dxa"/>
          </w:tcPr>
          <w:p w14:paraId="2051713A" w14:textId="3857535C" w:rsidR="00E2687A" w:rsidRPr="00BF0094" w:rsidRDefault="00951D7A" w:rsidP="00C675B4">
            <w:pPr>
              <w:rPr>
                <w:rFonts w:cs="Arial"/>
              </w:rPr>
            </w:pPr>
            <w:r>
              <w:rPr>
                <w:rFonts w:cs="Arial"/>
              </w:rPr>
              <w:t>1b</w:t>
            </w:r>
          </w:p>
        </w:tc>
        <w:tc>
          <w:tcPr>
            <w:tcW w:w="4518" w:type="dxa"/>
          </w:tcPr>
          <w:p w14:paraId="6F71851A" w14:textId="0010502C" w:rsidR="00E2687A" w:rsidRPr="00BF0094" w:rsidRDefault="00E2687A" w:rsidP="00C675B4">
            <w:pPr>
              <w:tabs>
                <w:tab w:val="right" w:pos="9780"/>
              </w:tabs>
              <w:rPr>
                <w:rFonts w:cs="Arial"/>
              </w:rPr>
            </w:pPr>
            <w:r w:rsidRPr="00E2687A">
              <w:rPr>
                <w:rFonts w:cs="Arial"/>
              </w:rPr>
              <w:t>Justify how the functional properties of the found engineered products meet the requirements of the brief.</w:t>
            </w:r>
          </w:p>
        </w:tc>
        <w:tc>
          <w:tcPr>
            <w:tcW w:w="7747" w:type="dxa"/>
          </w:tcPr>
          <w:p w14:paraId="710C17C6" w14:textId="77777777" w:rsidR="00E2687A" w:rsidRPr="00BF0094" w:rsidRDefault="00E2687A" w:rsidP="00C675B4">
            <w:pPr>
              <w:rPr>
                <w:rFonts w:cs="Arial"/>
              </w:rPr>
            </w:pPr>
          </w:p>
        </w:tc>
        <w:tc>
          <w:tcPr>
            <w:tcW w:w="823" w:type="dxa"/>
            <w:shd w:val="clear" w:color="auto" w:fill="D9D9D9" w:themeFill="background1" w:themeFillShade="D9"/>
            <w:vAlign w:val="bottom"/>
          </w:tcPr>
          <w:p w14:paraId="77F90555" w14:textId="2597CC7B" w:rsidR="00E2687A" w:rsidRPr="00BF0094" w:rsidRDefault="00E2687A" w:rsidP="00C675B4">
            <w:pPr>
              <w:jc w:val="center"/>
              <w:rPr>
                <w:rFonts w:cs="Arial"/>
              </w:rPr>
            </w:pPr>
          </w:p>
        </w:tc>
        <w:tc>
          <w:tcPr>
            <w:tcW w:w="824" w:type="dxa"/>
            <w:shd w:val="clear" w:color="auto" w:fill="D9D9D9" w:themeFill="background1" w:themeFillShade="D9"/>
            <w:vAlign w:val="bottom"/>
          </w:tcPr>
          <w:p w14:paraId="274E7834" w14:textId="0DAF5E65" w:rsidR="00E2687A" w:rsidRPr="00BF0094" w:rsidRDefault="00E2687A" w:rsidP="00C675B4">
            <w:pPr>
              <w:jc w:val="center"/>
              <w:rPr>
                <w:rFonts w:cs="Arial"/>
              </w:rPr>
            </w:pPr>
          </w:p>
        </w:tc>
        <w:tc>
          <w:tcPr>
            <w:tcW w:w="771" w:type="dxa"/>
            <w:shd w:val="clear" w:color="auto" w:fill="FFFFFF" w:themeFill="background1"/>
            <w:vAlign w:val="bottom"/>
          </w:tcPr>
          <w:p w14:paraId="08663324" w14:textId="097FB43A" w:rsidR="00E2687A" w:rsidRPr="00BF0094" w:rsidRDefault="00E2687A" w:rsidP="00C675B4">
            <w:pPr>
              <w:jc w:val="center"/>
              <w:rPr>
                <w:rFonts w:cs="Arial"/>
              </w:rPr>
            </w:pPr>
            <w:r w:rsidRPr="00787072">
              <w:rPr>
                <w:rFonts w:cs="Arial"/>
              </w:rPr>
              <w:t xml:space="preserve">/ </w:t>
            </w:r>
            <w:r>
              <w:rPr>
                <w:rFonts w:cs="Arial"/>
              </w:rPr>
              <w:t>5</w:t>
            </w:r>
          </w:p>
        </w:tc>
      </w:tr>
      <w:tr w:rsidR="00BB332E" w:rsidRPr="00BF0094" w14:paraId="4D4C1887" w14:textId="77777777" w:rsidTr="00C675B4">
        <w:trPr>
          <w:trHeight w:val="1531"/>
        </w:trPr>
        <w:tc>
          <w:tcPr>
            <w:tcW w:w="705" w:type="dxa"/>
          </w:tcPr>
          <w:p w14:paraId="76061532" w14:textId="1F3D6361" w:rsidR="00BB332E" w:rsidRPr="00BF0094" w:rsidRDefault="005C2A45" w:rsidP="00C675B4">
            <w:pPr>
              <w:rPr>
                <w:rFonts w:cs="Arial"/>
              </w:rPr>
            </w:pPr>
            <w:r>
              <w:rPr>
                <w:rFonts w:cs="Arial"/>
              </w:rPr>
              <w:t>2</w:t>
            </w:r>
            <w:r w:rsidR="00E2687A">
              <w:rPr>
                <w:rFonts w:cs="Arial"/>
              </w:rPr>
              <w:t>a</w:t>
            </w:r>
          </w:p>
        </w:tc>
        <w:tc>
          <w:tcPr>
            <w:tcW w:w="4518" w:type="dxa"/>
          </w:tcPr>
          <w:p w14:paraId="626820DD" w14:textId="21F81BD0" w:rsidR="00BB332E" w:rsidRPr="00BF0094" w:rsidRDefault="00A1568D" w:rsidP="00C675B4">
            <w:pPr>
              <w:tabs>
                <w:tab w:val="left" w:pos="1400"/>
                <w:tab w:val="right" w:pos="8971"/>
              </w:tabs>
              <w:rPr>
                <w:rFonts w:eastAsia="Calibri" w:cs="Arial"/>
                <w:bCs/>
              </w:rPr>
            </w:pPr>
            <w:r w:rsidRPr="00A1568D">
              <w:rPr>
                <w:rFonts w:eastAsia="Calibri" w:cs="Arial"/>
                <w:bCs/>
              </w:rPr>
              <w:t>Design a range of solutions that meet the brief and design specification.</w:t>
            </w:r>
          </w:p>
        </w:tc>
        <w:tc>
          <w:tcPr>
            <w:tcW w:w="7747" w:type="dxa"/>
          </w:tcPr>
          <w:p w14:paraId="4FC1A84F" w14:textId="4F771751" w:rsidR="00824E06" w:rsidRPr="00BF0094" w:rsidRDefault="00824E06" w:rsidP="00C675B4">
            <w:pPr>
              <w:rPr>
                <w:rFonts w:cs="Arial"/>
              </w:rPr>
            </w:pPr>
          </w:p>
        </w:tc>
        <w:tc>
          <w:tcPr>
            <w:tcW w:w="823" w:type="dxa"/>
            <w:shd w:val="clear" w:color="auto" w:fill="D9D9D9" w:themeFill="background1" w:themeFillShade="D9"/>
            <w:vAlign w:val="bottom"/>
          </w:tcPr>
          <w:p w14:paraId="5362B95D" w14:textId="77777777" w:rsidR="00BB332E" w:rsidRPr="00BF0094" w:rsidRDefault="00BB332E" w:rsidP="00C675B4">
            <w:pPr>
              <w:jc w:val="center"/>
              <w:rPr>
                <w:rFonts w:cs="Arial"/>
              </w:rPr>
            </w:pPr>
          </w:p>
        </w:tc>
        <w:tc>
          <w:tcPr>
            <w:tcW w:w="824" w:type="dxa"/>
            <w:vAlign w:val="bottom"/>
          </w:tcPr>
          <w:p w14:paraId="0D6DF663" w14:textId="731D0119" w:rsidR="00BB332E" w:rsidRPr="00BF0094" w:rsidRDefault="00F46401" w:rsidP="00C675B4">
            <w:pPr>
              <w:jc w:val="center"/>
              <w:rPr>
                <w:rFonts w:cs="Arial"/>
              </w:rPr>
            </w:pPr>
            <w:r w:rsidRPr="00BF0094">
              <w:rPr>
                <w:rFonts w:cs="Arial"/>
              </w:rPr>
              <w:t>/</w:t>
            </w:r>
            <w:r w:rsidR="00EC348D">
              <w:rPr>
                <w:rFonts w:cs="Arial"/>
              </w:rPr>
              <w:t xml:space="preserve"> </w:t>
            </w:r>
            <w:r w:rsidR="00106BB6">
              <w:rPr>
                <w:rFonts w:cs="Arial"/>
              </w:rPr>
              <w:t>4</w:t>
            </w:r>
          </w:p>
        </w:tc>
        <w:tc>
          <w:tcPr>
            <w:tcW w:w="771" w:type="dxa"/>
            <w:shd w:val="clear" w:color="auto" w:fill="D9D9D9" w:themeFill="background1" w:themeFillShade="D9"/>
            <w:vAlign w:val="bottom"/>
          </w:tcPr>
          <w:p w14:paraId="4E91E006" w14:textId="77777777" w:rsidR="00BB332E" w:rsidRPr="00BF0094" w:rsidRDefault="00BB332E" w:rsidP="00C675B4">
            <w:pPr>
              <w:jc w:val="center"/>
              <w:rPr>
                <w:rFonts w:cs="Arial"/>
              </w:rPr>
            </w:pPr>
          </w:p>
        </w:tc>
      </w:tr>
      <w:tr w:rsidR="00D535AB" w:rsidRPr="00BF0094" w14:paraId="51BB7B80" w14:textId="77777777" w:rsidTr="00C675B4">
        <w:trPr>
          <w:trHeight w:val="1531"/>
        </w:trPr>
        <w:tc>
          <w:tcPr>
            <w:tcW w:w="705" w:type="dxa"/>
          </w:tcPr>
          <w:p w14:paraId="5C2C39EE" w14:textId="13DDC009" w:rsidR="00D535AB" w:rsidRDefault="00D535AB" w:rsidP="00C675B4">
            <w:pPr>
              <w:rPr>
                <w:rFonts w:cs="Arial"/>
              </w:rPr>
            </w:pPr>
            <w:r>
              <w:rPr>
                <w:rFonts w:cs="Arial"/>
              </w:rPr>
              <w:t>2b</w:t>
            </w:r>
          </w:p>
        </w:tc>
        <w:tc>
          <w:tcPr>
            <w:tcW w:w="4518" w:type="dxa"/>
          </w:tcPr>
          <w:p w14:paraId="27B742BE" w14:textId="00B677C2" w:rsidR="00D535AB" w:rsidRPr="00A96DDB" w:rsidRDefault="00D535AB" w:rsidP="00C675B4">
            <w:pPr>
              <w:rPr>
                <w:rFonts w:eastAsia="Calibri" w:cs="Arial"/>
                <w:lang w:eastAsia="en-GB"/>
              </w:rPr>
            </w:pPr>
            <w:r w:rsidRPr="000F2688">
              <w:rPr>
                <w:rFonts w:eastAsia="Calibri" w:cs="Arial"/>
                <w:lang w:eastAsia="en-GB"/>
              </w:rPr>
              <w:t>Evaluate how your designs meet the criteria set in the brief and design specification</w:t>
            </w:r>
            <w:r w:rsidR="00951D7A">
              <w:rPr>
                <w:rFonts w:eastAsia="Calibri" w:cs="Arial"/>
                <w:lang w:eastAsia="en-GB"/>
              </w:rPr>
              <w:t>.</w:t>
            </w:r>
          </w:p>
        </w:tc>
        <w:tc>
          <w:tcPr>
            <w:tcW w:w="7747" w:type="dxa"/>
            <w:shd w:val="clear" w:color="auto" w:fill="FFFFFF" w:themeFill="background1"/>
          </w:tcPr>
          <w:p w14:paraId="3C88405A" w14:textId="77777777" w:rsidR="00D535AB" w:rsidRPr="00BF0094" w:rsidRDefault="00D535AB" w:rsidP="00C675B4">
            <w:pPr>
              <w:rPr>
                <w:rFonts w:cs="Arial"/>
              </w:rPr>
            </w:pPr>
          </w:p>
        </w:tc>
        <w:tc>
          <w:tcPr>
            <w:tcW w:w="823" w:type="dxa"/>
            <w:shd w:val="clear" w:color="auto" w:fill="D9D9D9" w:themeFill="background1" w:themeFillShade="D9"/>
            <w:vAlign w:val="bottom"/>
          </w:tcPr>
          <w:p w14:paraId="5219818E" w14:textId="77777777" w:rsidR="00D535AB" w:rsidRPr="00BF0094" w:rsidRDefault="00D535AB" w:rsidP="00C675B4">
            <w:pPr>
              <w:jc w:val="center"/>
              <w:rPr>
                <w:rFonts w:cs="Arial"/>
              </w:rPr>
            </w:pPr>
          </w:p>
        </w:tc>
        <w:tc>
          <w:tcPr>
            <w:tcW w:w="824" w:type="dxa"/>
            <w:shd w:val="clear" w:color="auto" w:fill="D9D9D9" w:themeFill="background1" w:themeFillShade="D9"/>
            <w:vAlign w:val="bottom"/>
          </w:tcPr>
          <w:p w14:paraId="378BFBA7" w14:textId="77777777" w:rsidR="00D535AB" w:rsidRPr="00BF0094" w:rsidRDefault="00D535AB" w:rsidP="00C675B4">
            <w:pPr>
              <w:jc w:val="center"/>
              <w:rPr>
                <w:rFonts w:cs="Arial"/>
              </w:rPr>
            </w:pPr>
          </w:p>
        </w:tc>
        <w:tc>
          <w:tcPr>
            <w:tcW w:w="771" w:type="dxa"/>
            <w:vAlign w:val="bottom"/>
          </w:tcPr>
          <w:p w14:paraId="1042120F" w14:textId="3AC0220E" w:rsidR="00D535AB" w:rsidRPr="00763A03" w:rsidRDefault="00D535AB" w:rsidP="00C675B4">
            <w:pPr>
              <w:jc w:val="center"/>
              <w:rPr>
                <w:rFonts w:cs="Arial"/>
              </w:rPr>
            </w:pPr>
            <w:r w:rsidRPr="00BF0094">
              <w:rPr>
                <w:rFonts w:cs="Arial"/>
              </w:rPr>
              <w:t>/</w:t>
            </w:r>
            <w:r>
              <w:rPr>
                <w:rFonts w:cs="Arial"/>
              </w:rPr>
              <w:t xml:space="preserve"> 4</w:t>
            </w:r>
          </w:p>
        </w:tc>
      </w:tr>
      <w:tr w:rsidR="00D535AB" w:rsidRPr="00BF0094" w14:paraId="7C787998" w14:textId="77777777" w:rsidTr="00C675B4">
        <w:trPr>
          <w:trHeight w:val="1077"/>
        </w:trPr>
        <w:tc>
          <w:tcPr>
            <w:tcW w:w="705" w:type="dxa"/>
          </w:tcPr>
          <w:p w14:paraId="3311A3E1" w14:textId="3D68A39C" w:rsidR="00D535AB" w:rsidRPr="00BF0094" w:rsidRDefault="00D535AB" w:rsidP="00C675B4">
            <w:pPr>
              <w:rPr>
                <w:rFonts w:cs="Arial"/>
              </w:rPr>
            </w:pPr>
            <w:r>
              <w:rPr>
                <w:rFonts w:cs="Arial"/>
              </w:rPr>
              <w:lastRenderedPageBreak/>
              <w:t>2c</w:t>
            </w:r>
          </w:p>
        </w:tc>
        <w:tc>
          <w:tcPr>
            <w:tcW w:w="4518" w:type="dxa"/>
          </w:tcPr>
          <w:p w14:paraId="625FEEB7" w14:textId="654474B1" w:rsidR="00D535AB" w:rsidRPr="00C55C9E" w:rsidRDefault="00D535AB" w:rsidP="00C675B4">
            <w:pPr>
              <w:rPr>
                <w:rFonts w:eastAsia="Calibri" w:cs="Arial"/>
                <w:lang w:eastAsia="en-GB"/>
              </w:rPr>
            </w:pPr>
            <w:r w:rsidRPr="00A96DDB">
              <w:rPr>
                <w:rFonts w:eastAsia="Calibri" w:cs="Arial"/>
                <w:lang w:eastAsia="en-GB"/>
              </w:rPr>
              <w:t>Present your design ideas clearly using suitable media appropriate to the information being displayed.</w:t>
            </w:r>
          </w:p>
        </w:tc>
        <w:tc>
          <w:tcPr>
            <w:tcW w:w="7747" w:type="dxa"/>
            <w:shd w:val="clear" w:color="auto" w:fill="FFFFFF" w:themeFill="background1"/>
          </w:tcPr>
          <w:p w14:paraId="1CEF4808" w14:textId="6A77C254" w:rsidR="00D535AB" w:rsidRPr="00BF0094" w:rsidRDefault="00D535AB" w:rsidP="00C675B4">
            <w:pPr>
              <w:rPr>
                <w:rFonts w:cs="Arial"/>
              </w:rPr>
            </w:pPr>
          </w:p>
        </w:tc>
        <w:tc>
          <w:tcPr>
            <w:tcW w:w="823" w:type="dxa"/>
            <w:shd w:val="clear" w:color="auto" w:fill="D9D9D9" w:themeFill="background1" w:themeFillShade="D9"/>
            <w:vAlign w:val="bottom"/>
          </w:tcPr>
          <w:p w14:paraId="22AB10A2" w14:textId="77777777" w:rsidR="00D535AB" w:rsidRPr="00BF0094" w:rsidRDefault="00D535AB" w:rsidP="00C675B4">
            <w:pPr>
              <w:jc w:val="center"/>
              <w:rPr>
                <w:rFonts w:cs="Arial"/>
              </w:rPr>
            </w:pPr>
          </w:p>
        </w:tc>
        <w:tc>
          <w:tcPr>
            <w:tcW w:w="824" w:type="dxa"/>
            <w:shd w:val="clear" w:color="auto" w:fill="FFFFFF" w:themeFill="background1"/>
            <w:vAlign w:val="bottom"/>
          </w:tcPr>
          <w:p w14:paraId="16FE7940" w14:textId="46C0EE0B" w:rsidR="00D535AB" w:rsidRPr="00BF0094" w:rsidRDefault="00D535AB" w:rsidP="00C675B4">
            <w:pPr>
              <w:jc w:val="center"/>
              <w:rPr>
                <w:rFonts w:cs="Arial"/>
              </w:rPr>
            </w:pPr>
            <w:r w:rsidRPr="00763A03">
              <w:rPr>
                <w:rFonts w:cs="Arial"/>
              </w:rPr>
              <w:t xml:space="preserve">/ </w:t>
            </w:r>
            <w:r>
              <w:rPr>
                <w:rFonts w:cs="Arial"/>
              </w:rPr>
              <w:t>4</w:t>
            </w:r>
          </w:p>
        </w:tc>
        <w:tc>
          <w:tcPr>
            <w:tcW w:w="771" w:type="dxa"/>
            <w:shd w:val="clear" w:color="auto" w:fill="D9D9D9" w:themeFill="background1" w:themeFillShade="D9"/>
            <w:vAlign w:val="bottom"/>
          </w:tcPr>
          <w:p w14:paraId="691F9A89" w14:textId="7D4B20E2" w:rsidR="00D535AB" w:rsidRPr="00BF0094" w:rsidRDefault="00D535AB" w:rsidP="00C675B4">
            <w:pPr>
              <w:jc w:val="center"/>
              <w:rPr>
                <w:rFonts w:cs="Arial"/>
              </w:rPr>
            </w:pPr>
          </w:p>
        </w:tc>
      </w:tr>
      <w:tr w:rsidR="00D44E2F" w:rsidRPr="00BF0094" w14:paraId="39DA9049" w14:textId="77777777" w:rsidTr="00C675B4">
        <w:trPr>
          <w:trHeight w:val="1077"/>
        </w:trPr>
        <w:tc>
          <w:tcPr>
            <w:tcW w:w="705" w:type="dxa"/>
          </w:tcPr>
          <w:p w14:paraId="26630C0A" w14:textId="26C335B5" w:rsidR="00D44E2F" w:rsidRDefault="00D44E2F" w:rsidP="00C675B4">
            <w:pPr>
              <w:rPr>
                <w:rFonts w:cs="Arial"/>
              </w:rPr>
            </w:pPr>
            <w:r>
              <w:rPr>
                <w:rFonts w:cs="Arial"/>
              </w:rPr>
              <w:t>3a</w:t>
            </w:r>
          </w:p>
        </w:tc>
        <w:tc>
          <w:tcPr>
            <w:tcW w:w="4518" w:type="dxa"/>
          </w:tcPr>
          <w:p w14:paraId="40D1946E" w14:textId="2A04AB17" w:rsidR="00D44E2F" w:rsidRPr="00763A03" w:rsidRDefault="00D44E2F" w:rsidP="00C675B4">
            <w:pPr>
              <w:tabs>
                <w:tab w:val="left" w:pos="1400"/>
                <w:tab w:val="right" w:pos="9136"/>
              </w:tabs>
              <w:rPr>
                <w:rFonts w:eastAsia="Calibri" w:cs="Arial"/>
                <w:lang w:eastAsia="en-GB"/>
              </w:rPr>
            </w:pPr>
            <w:r w:rsidRPr="00D44E2F">
              <w:rPr>
                <w:rFonts w:eastAsia="Calibri" w:cs="Arial"/>
                <w:lang w:eastAsia="en-GB"/>
              </w:rPr>
              <w:t>Draw, using conventions, engineering drawings of your final design solution.</w:t>
            </w:r>
          </w:p>
        </w:tc>
        <w:tc>
          <w:tcPr>
            <w:tcW w:w="7747" w:type="dxa"/>
          </w:tcPr>
          <w:p w14:paraId="43380DA9" w14:textId="77777777" w:rsidR="00D44E2F" w:rsidRPr="00BF0094" w:rsidRDefault="00D44E2F" w:rsidP="00C675B4">
            <w:pPr>
              <w:rPr>
                <w:rFonts w:cs="Arial"/>
              </w:rPr>
            </w:pPr>
          </w:p>
        </w:tc>
        <w:tc>
          <w:tcPr>
            <w:tcW w:w="823" w:type="dxa"/>
            <w:shd w:val="clear" w:color="auto" w:fill="D9D9D9" w:themeFill="background1" w:themeFillShade="D9"/>
            <w:vAlign w:val="bottom"/>
          </w:tcPr>
          <w:p w14:paraId="5870F418" w14:textId="77777777" w:rsidR="00D44E2F" w:rsidRPr="00BF0094" w:rsidRDefault="00D44E2F" w:rsidP="00C675B4">
            <w:pPr>
              <w:jc w:val="center"/>
              <w:rPr>
                <w:rFonts w:cs="Arial"/>
              </w:rPr>
            </w:pPr>
          </w:p>
        </w:tc>
        <w:tc>
          <w:tcPr>
            <w:tcW w:w="824" w:type="dxa"/>
            <w:shd w:val="clear" w:color="auto" w:fill="FFFFFF" w:themeFill="background1"/>
            <w:vAlign w:val="bottom"/>
          </w:tcPr>
          <w:p w14:paraId="0051258C" w14:textId="19E51478" w:rsidR="00D44E2F" w:rsidRPr="008F4D4D" w:rsidRDefault="00D44E2F" w:rsidP="00C675B4">
            <w:pPr>
              <w:jc w:val="center"/>
              <w:rPr>
                <w:rFonts w:cs="Arial"/>
              </w:rPr>
            </w:pPr>
            <w:r w:rsidRPr="00787072">
              <w:rPr>
                <w:rFonts w:cs="Arial"/>
              </w:rPr>
              <w:t xml:space="preserve">/ </w:t>
            </w:r>
            <w:r>
              <w:rPr>
                <w:rFonts w:cs="Arial"/>
              </w:rPr>
              <w:t>6</w:t>
            </w:r>
          </w:p>
        </w:tc>
        <w:tc>
          <w:tcPr>
            <w:tcW w:w="771" w:type="dxa"/>
            <w:shd w:val="clear" w:color="auto" w:fill="D9D9D9" w:themeFill="background1" w:themeFillShade="D9"/>
            <w:vAlign w:val="bottom"/>
          </w:tcPr>
          <w:p w14:paraId="441A23C2" w14:textId="77777777" w:rsidR="00D44E2F" w:rsidRPr="00BF0094" w:rsidRDefault="00D44E2F" w:rsidP="00C675B4">
            <w:pPr>
              <w:jc w:val="center"/>
              <w:rPr>
                <w:rFonts w:cs="Arial"/>
              </w:rPr>
            </w:pPr>
          </w:p>
        </w:tc>
      </w:tr>
      <w:tr w:rsidR="00D44E2F" w:rsidRPr="00BF0094" w14:paraId="406D9528" w14:textId="77777777" w:rsidTr="00C675B4">
        <w:trPr>
          <w:trHeight w:val="1077"/>
        </w:trPr>
        <w:tc>
          <w:tcPr>
            <w:tcW w:w="705" w:type="dxa"/>
          </w:tcPr>
          <w:p w14:paraId="5BFB2F41" w14:textId="30EF053A" w:rsidR="00D44E2F" w:rsidRDefault="00B14899" w:rsidP="00C675B4">
            <w:pPr>
              <w:rPr>
                <w:rFonts w:cs="Arial"/>
              </w:rPr>
            </w:pPr>
            <w:r>
              <w:rPr>
                <w:rFonts w:cs="Arial"/>
              </w:rPr>
              <w:t>3b</w:t>
            </w:r>
          </w:p>
        </w:tc>
        <w:tc>
          <w:tcPr>
            <w:tcW w:w="4518" w:type="dxa"/>
          </w:tcPr>
          <w:p w14:paraId="4E50AEA6" w14:textId="270F6FD9" w:rsidR="00D44E2F" w:rsidRPr="00763A03" w:rsidRDefault="003F0763" w:rsidP="00C675B4">
            <w:pPr>
              <w:tabs>
                <w:tab w:val="left" w:pos="1400"/>
                <w:tab w:val="right" w:pos="9136"/>
              </w:tabs>
              <w:rPr>
                <w:rFonts w:eastAsia="Calibri" w:cs="Arial"/>
                <w:lang w:eastAsia="en-GB"/>
              </w:rPr>
            </w:pPr>
            <w:r w:rsidRPr="003F0763">
              <w:rPr>
                <w:rFonts w:eastAsia="Calibri" w:cs="Arial"/>
                <w:lang w:eastAsia="en-GB"/>
              </w:rPr>
              <w:t xml:space="preserve">Outline </w:t>
            </w:r>
            <w:proofErr w:type="gramStart"/>
            <w:r w:rsidRPr="003F0763">
              <w:rPr>
                <w:rFonts w:eastAsia="Calibri" w:cs="Arial"/>
                <w:lang w:eastAsia="en-GB"/>
              </w:rPr>
              <w:t>a</w:t>
            </w:r>
            <w:proofErr w:type="gramEnd"/>
            <w:r w:rsidRPr="003F0763">
              <w:rPr>
                <w:rFonts w:eastAsia="Calibri" w:cs="Arial"/>
                <w:lang w:eastAsia="en-GB"/>
              </w:rPr>
              <w:t xml:space="preserve"> engineering specification that addresses key points required to produce the design solution.</w:t>
            </w:r>
          </w:p>
        </w:tc>
        <w:tc>
          <w:tcPr>
            <w:tcW w:w="7747" w:type="dxa"/>
          </w:tcPr>
          <w:p w14:paraId="0848EE93" w14:textId="77777777" w:rsidR="00D44E2F" w:rsidRPr="00BF0094" w:rsidRDefault="00D44E2F" w:rsidP="00C675B4">
            <w:pPr>
              <w:rPr>
                <w:rFonts w:cs="Arial"/>
              </w:rPr>
            </w:pPr>
          </w:p>
        </w:tc>
        <w:tc>
          <w:tcPr>
            <w:tcW w:w="823" w:type="dxa"/>
            <w:shd w:val="clear" w:color="auto" w:fill="FFFFFF" w:themeFill="background1"/>
            <w:vAlign w:val="bottom"/>
          </w:tcPr>
          <w:p w14:paraId="70F52FD4" w14:textId="2D858DF2" w:rsidR="00D44E2F" w:rsidRPr="00BF0094" w:rsidRDefault="003F0763" w:rsidP="00C675B4">
            <w:pPr>
              <w:jc w:val="center"/>
              <w:rPr>
                <w:rFonts w:cs="Arial"/>
              </w:rPr>
            </w:pPr>
            <w:r w:rsidRPr="003F0763">
              <w:rPr>
                <w:rFonts w:cs="Arial"/>
              </w:rPr>
              <w:t xml:space="preserve">/ </w:t>
            </w:r>
            <w:r>
              <w:rPr>
                <w:rFonts w:cs="Arial"/>
              </w:rPr>
              <w:t>3</w:t>
            </w:r>
          </w:p>
        </w:tc>
        <w:tc>
          <w:tcPr>
            <w:tcW w:w="824" w:type="dxa"/>
            <w:shd w:val="clear" w:color="auto" w:fill="D9D9D9" w:themeFill="background1" w:themeFillShade="D9"/>
            <w:vAlign w:val="bottom"/>
          </w:tcPr>
          <w:p w14:paraId="0938BB39" w14:textId="77777777" w:rsidR="00D44E2F" w:rsidRPr="008F4D4D" w:rsidRDefault="00D44E2F" w:rsidP="00C675B4">
            <w:pPr>
              <w:jc w:val="center"/>
              <w:rPr>
                <w:rFonts w:cs="Arial"/>
              </w:rPr>
            </w:pPr>
          </w:p>
        </w:tc>
        <w:tc>
          <w:tcPr>
            <w:tcW w:w="771" w:type="dxa"/>
            <w:shd w:val="clear" w:color="auto" w:fill="D9D9D9" w:themeFill="background1" w:themeFillShade="D9"/>
            <w:vAlign w:val="bottom"/>
          </w:tcPr>
          <w:p w14:paraId="60734010" w14:textId="77777777" w:rsidR="00D44E2F" w:rsidRPr="00BF0094" w:rsidRDefault="00D44E2F" w:rsidP="00C675B4">
            <w:pPr>
              <w:jc w:val="center"/>
              <w:rPr>
                <w:rFonts w:cs="Arial"/>
              </w:rPr>
            </w:pPr>
          </w:p>
        </w:tc>
      </w:tr>
      <w:tr w:rsidR="00D44E2F" w:rsidRPr="00BF0094" w14:paraId="06C34683" w14:textId="77777777" w:rsidTr="00C675B4">
        <w:trPr>
          <w:trHeight w:val="1077"/>
        </w:trPr>
        <w:tc>
          <w:tcPr>
            <w:tcW w:w="705" w:type="dxa"/>
          </w:tcPr>
          <w:p w14:paraId="5B5D88B0" w14:textId="60CE84AA" w:rsidR="00D44E2F" w:rsidRDefault="00B1605D" w:rsidP="00C675B4">
            <w:pPr>
              <w:rPr>
                <w:rFonts w:cs="Arial"/>
              </w:rPr>
            </w:pPr>
            <w:r>
              <w:rPr>
                <w:rFonts w:cs="Arial"/>
              </w:rPr>
              <w:t>4a</w:t>
            </w:r>
          </w:p>
        </w:tc>
        <w:tc>
          <w:tcPr>
            <w:tcW w:w="4518" w:type="dxa"/>
          </w:tcPr>
          <w:p w14:paraId="2E51A96C" w14:textId="4CAA4FE0" w:rsidR="00D44E2F" w:rsidRPr="00763A03" w:rsidRDefault="00B80E0D" w:rsidP="00C675B4">
            <w:pPr>
              <w:tabs>
                <w:tab w:val="left" w:pos="1400"/>
                <w:tab w:val="right" w:pos="9136"/>
              </w:tabs>
              <w:rPr>
                <w:rFonts w:eastAsia="Calibri" w:cs="Arial"/>
                <w:lang w:eastAsia="en-GB"/>
              </w:rPr>
            </w:pPr>
            <w:r w:rsidRPr="00B80E0D">
              <w:rPr>
                <w:rFonts w:eastAsia="Calibri" w:cs="Arial"/>
                <w:lang w:eastAsia="en-GB"/>
              </w:rPr>
              <w:t>Apply mathematical techniques to determine specific problems identified in the given brief.</w:t>
            </w:r>
          </w:p>
        </w:tc>
        <w:tc>
          <w:tcPr>
            <w:tcW w:w="7747" w:type="dxa"/>
          </w:tcPr>
          <w:p w14:paraId="0DDD53C7" w14:textId="77777777" w:rsidR="00D44E2F" w:rsidRPr="00BF0094" w:rsidRDefault="00D44E2F" w:rsidP="00C675B4">
            <w:pPr>
              <w:rPr>
                <w:rFonts w:cs="Arial"/>
              </w:rPr>
            </w:pPr>
          </w:p>
        </w:tc>
        <w:tc>
          <w:tcPr>
            <w:tcW w:w="823" w:type="dxa"/>
            <w:shd w:val="clear" w:color="auto" w:fill="D9D9D9" w:themeFill="background1" w:themeFillShade="D9"/>
            <w:vAlign w:val="bottom"/>
          </w:tcPr>
          <w:p w14:paraId="7EE3ADF7" w14:textId="77777777" w:rsidR="00D44E2F" w:rsidRPr="00BF0094" w:rsidRDefault="00D44E2F" w:rsidP="00C675B4">
            <w:pPr>
              <w:jc w:val="center"/>
              <w:rPr>
                <w:rFonts w:cs="Arial"/>
              </w:rPr>
            </w:pPr>
          </w:p>
        </w:tc>
        <w:tc>
          <w:tcPr>
            <w:tcW w:w="824" w:type="dxa"/>
            <w:shd w:val="clear" w:color="auto" w:fill="FFFFFF" w:themeFill="background1"/>
            <w:vAlign w:val="bottom"/>
          </w:tcPr>
          <w:p w14:paraId="7F95D12A" w14:textId="209882F6" w:rsidR="00D44E2F" w:rsidRPr="008F4D4D" w:rsidRDefault="007B2FED" w:rsidP="00C675B4">
            <w:pPr>
              <w:jc w:val="center"/>
              <w:rPr>
                <w:rFonts w:cs="Arial"/>
              </w:rPr>
            </w:pPr>
            <w:r w:rsidRPr="007B2FED">
              <w:rPr>
                <w:rFonts w:cs="Arial"/>
              </w:rPr>
              <w:t>/ 4</w:t>
            </w:r>
          </w:p>
        </w:tc>
        <w:tc>
          <w:tcPr>
            <w:tcW w:w="771" w:type="dxa"/>
            <w:shd w:val="clear" w:color="auto" w:fill="D9D9D9" w:themeFill="background1" w:themeFillShade="D9"/>
            <w:vAlign w:val="bottom"/>
          </w:tcPr>
          <w:p w14:paraId="318642F4" w14:textId="77777777" w:rsidR="00D44E2F" w:rsidRPr="00BF0094" w:rsidRDefault="00D44E2F" w:rsidP="00C675B4">
            <w:pPr>
              <w:jc w:val="center"/>
              <w:rPr>
                <w:rFonts w:cs="Arial"/>
              </w:rPr>
            </w:pPr>
          </w:p>
        </w:tc>
      </w:tr>
      <w:tr w:rsidR="00D44E2F" w:rsidRPr="00BF0094" w14:paraId="041DF16E" w14:textId="77777777" w:rsidTr="00C675B4">
        <w:trPr>
          <w:trHeight w:val="1304"/>
        </w:trPr>
        <w:tc>
          <w:tcPr>
            <w:tcW w:w="705" w:type="dxa"/>
          </w:tcPr>
          <w:p w14:paraId="39B40008" w14:textId="07E17424" w:rsidR="00D44E2F" w:rsidRDefault="007B2FED" w:rsidP="00C675B4">
            <w:pPr>
              <w:rPr>
                <w:rFonts w:cs="Arial"/>
              </w:rPr>
            </w:pPr>
            <w:r>
              <w:rPr>
                <w:rFonts w:cs="Arial"/>
              </w:rPr>
              <w:t>4b</w:t>
            </w:r>
          </w:p>
        </w:tc>
        <w:tc>
          <w:tcPr>
            <w:tcW w:w="4518" w:type="dxa"/>
          </w:tcPr>
          <w:p w14:paraId="7881289A" w14:textId="711968C9" w:rsidR="00CD7CB6" w:rsidRPr="00CD7CB6" w:rsidRDefault="00CD7CB6" w:rsidP="00C675B4">
            <w:pPr>
              <w:tabs>
                <w:tab w:val="left" w:pos="1400"/>
                <w:tab w:val="right" w:pos="9136"/>
              </w:tabs>
              <w:rPr>
                <w:rFonts w:eastAsia="Calibri" w:cs="Arial"/>
                <w:lang w:eastAsia="en-GB"/>
              </w:rPr>
            </w:pPr>
            <w:r w:rsidRPr="00CD7CB6">
              <w:rPr>
                <w:rFonts w:eastAsia="Calibri" w:cs="Arial"/>
                <w:lang w:eastAsia="en-GB"/>
              </w:rPr>
              <w:t>The prototype is to be produced by a third party.</w:t>
            </w:r>
            <w:r w:rsidR="007C0E06">
              <w:rPr>
                <w:rFonts w:eastAsia="Calibri" w:cs="Arial"/>
                <w:lang w:eastAsia="en-GB"/>
              </w:rPr>
              <w:t xml:space="preserve">  </w:t>
            </w:r>
            <w:r w:rsidRPr="00CD7CB6">
              <w:rPr>
                <w:rFonts w:eastAsia="Calibri" w:cs="Arial"/>
                <w:lang w:eastAsia="en-GB"/>
              </w:rPr>
              <w:t>You must advise the third party about:</w:t>
            </w:r>
          </w:p>
          <w:p w14:paraId="0DFFA272" w14:textId="77777777" w:rsidR="00CD7CB6" w:rsidRPr="00CD7CB6" w:rsidRDefault="00CD7CB6" w:rsidP="00C675B4">
            <w:pPr>
              <w:tabs>
                <w:tab w:val="left" w:pos="1400"/>
                <w:tab w:val="right" w:pos="9136"/>
              </w:tabs>
              <w:ind w:left="454" w:hanging="425"/>
              <w:rPr>
                <w:rFonts w:eastAsia="Calibri" w:cs="Arial"/>
                <w:lang w:eastAsia="en-GB"/>
              </w:rPr>
            </w:pPr>
            <w:r w:rsidRPr="00CD7CB6">
              <w:rPr>
                <w:rFonts w:eastAsia="Calibri" w:cs="Arial"/>
                <w:lang w:eastAsia="en-GB"/>
              </w:rPr>
              <w:t>•</w:t>
            </w:r>
            <w:r w:rsidRPr="00CD7CB6">
              <w:rPr>
                <w:rFonts w:eastAsia="Calibri" w:cs="Arial"/>
                <w:lang w:eastAsia="en-GB"/>
              </w:rPr>
              <w:tab/>
              <w:t>materials which may be used in the production of the proposed design modification</w:t>
            </w:r>
          </w:p>
          <w:p w14:paraId="2307A4B1" w14:textId="77777777" w:rsidR="00CD7CB6" w:rsidRPr="00CD7CB6" w:rsidRDefault="00CD7CB6" w:rsidP="00C675B4">
            <w:pPr>
              <w:tabs>
                <w:tab w:val="right" w:pos="9136"/>
              </w:tabs>
              <w:ind w:left="454" w:hanging="454"/>
              <w:rPr>
                <w:rFonts w:eastAsia="Calibri" w:cs="Arial"/>
                <w:lang w:eastAsia="en-GB"/>
              </w:rPr>
            </w:pPr>
            <w:r w:rsidRPr="00CD7CB6">
              <w:rPr>
                <w:rFonts w:eastAsia="Calibri" w:cs="Arial"/>
                <w:lang w:eastAsia="en-GB"/>
              </w:rPr>
              <w:t>•</w:t>
            </w:r>
            <w:r w:rsidRPr="00CD7CB6">
              <w:rPr>
                <w:rFonts w:eastAsia="Calibri" w:cs="Arial"/>
                <w:lang w:eastAsia="en-GB"/>
              </w:rPr>
              <w:tab/>
              <w:t>processes for producing the component parts of the modified design.</w:t>
            </w:r>
          </w:p>
          <w:p w14:paraId="49720DDE" w14:textId="7745D365" w:rsidR="00D44E2F" w:rsidRPr="00763A03" w:rsidRDefault="00CD7CB6" w:rsidP="00C675B4">
            <w:pPr>
              <w:tabs>
                <w:tab w:val="left" w:pos="1400"/>
                <w:tab w:val="right" w:pos="9136"/>
              </w:tabs>
              <w:rPr>
                <w:rFonts w:eastAsia="Calibri" w:cs="Arial"/>
                <w:lang w:eastAsia="en-GB"/>
              </w:rPr>
            </w:pPr>
            <w:r w:rsidRPr="00CD7CB6">
              <w:rPr>
                <w:rFonts w:eastAsia="Calibri" w:cs="Arial"/>
                <w:lang w:eastAsia="en-GB"/>
              </w:rPr>
              <w:t>Choices should be justified.</w:t>
            </w:r>
          </w:p>
        </w:tc>
        <w:tc>
          <w:tcPr>
            <w:tcW w:w="7747" w:type="dxa"/>
          </w:tcPr>
          <w:p w14:paraId="378AEB1F" w14:textId="77777777" w:rsidR="00D44E2F" w:rsidRPr="00BF0094" w:rsidRDefault="00D44E2F" w:rsidP="00C675B4">
            <w:pPr>
              <w:rPr>
                <w:rFonts w:cs="Arial"/>
              </w:rPr>
            </w:pPr>
          </w:p>
        </w:tc>
        <w:tc>
          <w:tcPr>
            <w:tcW w:w="823" w:type="dxa"/>
            <w:shd w:val="clear" w:color="auto" w:fill="D9D9D9" w:themeFill="background1" w:themeFillShade="D9"/>
            <w:vAlign w:val="bottom"/>
          </w:tcPr>
          <w:p w14:paraId="676AC632" w14:textId="77777777" w:rsidR="00D44E2F" w:rsidRPr="00BF0094" w:rsidRDefault="00D44E2F" w:rsidP="00C675B4">
            <w:pPr>
              <w:jc w:val="center"/>
              <w:rPr>
                <w:rFonts w:cs="Arial"/>
              </w:rPr>
            </w:pPr>
          </w:p>
        </w:tc>
        <w:tc>
          <w:tcPr>
            <w:tcW w:w="824" w:type="dxa"/>
            <w:shd w:val="clear" w:color="auto" w:fill="D9D9D9" w:themeFill="background1" w:themeFillShade="D9"/>
            <w:vAlign w:val="bottom"/>
          </w:tcPr>
          <w:p w14:paraId="06426660" w14:textId="77777777" w:rsidR="00D44E2F" w:rsidRPr="008F4D4D" w:rsidRDefault="00D44E2F" w:rsidP="00C675B4">
            <w:pPr>
              <w:jc w:val="center"/>
              <w:rPr>
                <w:rFonts w:cs="Arial"/>
              </w:rPr>
            </w:pPr>
          </w:p>
        </w:tc>
        <w:tc>
          <w:tcPr>
            <w:tcW w:w="771" w:type="dxa"/>
            <w:shd w:val="clear" w:color="auto" w:fill="FFFFFF" w:themeFill="background1"/>
            <w:vAlign w:val="bottom"/>
          </w:tcPr>
          <w:p w14:paraId="3C5E2E2B" w14:textId="613287D8" w:rsidR="00D44E2F" w:rsidRPr="00BF0094" w:rsidRDefault="006D3038" w:rsidP="00C675B4">
            <w:pPr>
              <w:jc w:val="center"/>
              <w:rPr>
                <w:rFonts w:cs="Arial"/>
              </w:rPr>
            </w:pPr>
            <w:r w:rsidRPr="006D3038">
              <w:rPr>
                <w:rFonts w:cs="Arial"/>
              </w:rPr>
              <w:t xml:space="preserve">/ </w:t>
            </w:r>
            <w:r>
              <w:rPr>
                <w:rFonts w:cs="Arial"/>
              </w:rPr>
              <w:t>6</w:t>
            </w:r>
          </w:p>
        </w:tc>
      </w:tr>
      <w:tr w:rsidR="00D44E2F" w:rsidRPr="00BF0094" w14:paraId="1587B90B" w14:textId="77777777" w:rsidTr="00C675B4">
        <w:trPr>
          <w:trHeight w:val="454"/>
        </w:trPr>
        <w:tc>
          <w:tcPr>
            <w:tcW w:w="12970" w:type="dxa"/>
            <w:gridSpan w:val="3"/>
            <w:vMerge w:val="restart"/>
            <w:vAlign w:val="center"/>
          </w:tcPr>
          <w:p w14:paraId="6D104C70" w14:textId="48FDD8E3" w:rsidR="00D44E2F" w:rsidRPr="00BF0094" w:rsidRDefault="00D44E2F" w:rsidP="00C675B4">
            <w:pPr>
              <w:jc w:val="right"/>
              <w:rPr>
                <w:rFonts w:cs="Arial"/>
                <w:b/>
                <w:bCs/>
              </w:rPr>
            </w:pPr>
            <w:r w:rsidRPr="00BF0094">
              <w:rPr>
                <w:rFonts w:cs="Arial"/>
                <w:b/>
                <w:bCs/>
              </w:rPr>
              <w:t>Total marks</w:t>
            </w:r>
          </w:p>
        </w:tc>
        <w:tc>
          <w:tcPr>
            <w:tcW w:w="823" w:type="dxa"/>
            <w:vAlign w:val="center"/>
          </w:tcPr>
          <w:p w14:paraId="25515741" w14:textId="56ECE013" w:rsidR="00D44E2F" w:rsidRPr="00EC348D" w:rsidRDefault="00D44E2F" w:rsidP="00C675B4">
            <w:pPr>
              <w:jc w:val="center"/>
              <w:rPr>
                <w:rFonts w:cs="Arial"/>
                <w:b/>
                <w:bCs/>
              </w:rPr>
            </w:pPr>
            <w:r w:rsidRPr="00EC348D">
              <w:rPr>
                <w:rFonts w:cs="Arial"/>
                <w:b/>
                <w:bCs/>
              </w:rPr>
              <w:t xml:space="preserve"> / </w:t>
            </w:r>
            <w:r w:rsidR="00A47AAE">
              <w:rPr>
                <w:rFonts w:cs="Arial"/>
                <w:b/>
                <w:bCs/>
              </w:rPr>
              <w:t>3</w:t>
            </w:r>
          </w:p>
        </w:tc>
        <w:tc>
          <w:tcPr>
            <w:tcW w:w="824" w:type="dxa"/>
            <w:vAlign w:val="center"/>
          </w:tcPr>
          <w:p w14:paraId="3C8D281D" w14:textId="3B9F8AEF" w:rsidR="00D44E2F" w:rsidRPr="00EC348D" w:rsidRDefault="00D44E2F" w:rsidP="00C675B4">
            <w:pPr>
              <w:jc w:val="center"/>
              <w:rPr>
                <w:rFonts w:cs="Arial"/>
                <w:b/>
                <w:bCs/>
              </w:rPr>
            </w:pPr>
            <w:r w:rsidRPr="00EC348D">
              <w:rPr>
                <w:rFonts w:cs="Arial"/>
                <w:b/>
                <w:bCs/>
              </w:rPr>
              <w:t xml:space="preserve"> / </w:t>
            </w:r>
            <w:r w:rsidR="00C333AE">
              <w:rPr>
                <w:rFonts w:cs="Arial"/>
                <w:b/>
                <w:bCs/>
              </w:rPr>
              <w:t>22</w:t>
            </w:r>
          </w:p>
        </w:tc>
        <w:tc>
          <w:tcPr>
            <w:tcW w:w="771" w:type="dxa"/>
            <w:vAlign w:val="center"/>
          </w:tcPr>
          <w:p w14:paraId="0E48AFAA" w14:textId="77DE801D" w:rsidR="00D44E2F" w:rsidRPr="00EC348D" w:rsidRDefault="00D44E2F" w:rsidP="00C675B4">
            <w:pPr>
              <w:jc w:val="center"/>
              <w:rPr>
                <w:rFonts w:cs="Arial"/>
                <w:b/>
                <w:bCs/>
              </w:rPr>
            </w:pPr>
            <w:r w:rsidRPr="00EC348D">
              <w:rPr>
                <w:rFonts w:cs="Arial"/>
                <w:b/>
                <w:bCs/>
              </w:rPr>
              <w:t xml:space="preserve"> / </w:t>
            </w:r>
            <w:r w:rsidR="00C333AE">
              <w:rPr>
                <w:rFonts w:cs="Arial"/>
                <w:b/>
                <w:bCs/>
              </w:rPr>
              <w:t>15</w:t>
            </w:r>
          </w:p>
        </w:tc>
      </w:tr>
      <w:tr w:rsidR="00D44E2F" w:rsidRPr="00BF0094" w14:paraId="64E29250" w14:textId="77777777" w:rsidTr="00C675B4">
        <w:trPr>
          <w:trHeight w:val="454"/>
        </w:trPr>
        <w:tc>
          <w:tcPr>
            <w:tcW w:w="12970" w:type="dxa"/>
            <w:gridSpan w:val="3"/>
            <w:vMerge/>
            <w:vAlign w:val="center"/>
          </w:tcPr>
          <w:p w14:paraId="61C0D771" w14:textId="77777777" w:rsidR="00D44E2F" w:rsidRPr="00BF0094" w:rsidRDefault="00D44E2F" w:rsidP="00C675B4">
            <w:pPr>
              <w:jc w:val="right"/>
              <w:rPr>
                <w:rFonts w:cs="Arial"/>
                <w:b/>
                <w:bCs/>
              </w:rPr>
            </w:pPr>
          </w:p>
        </w:tc>
        <w:tc>
          <w:tcPr>
            <w:tcW w:w="2418" w:type="dxa"/>
            <w:gridSpan w:val="3"/>
            <w:vAlign w:val="center"/>
          </w:tcPr>
          <w:p w14:paraId="25811A81" w14:textId="37EDC047" w:rsidR="00D44E2F" w:rsidRPr="00EC348D" w:rsidRDefault="00D44E2F" w:rsidP="00C675B4">
            <w:pPr>
              <w:jc w:val="center"/>
              <w:rPr>
                <w:rFonts w:cs="Arial"/>
                <w:b/>
                <w:bCs/>
              </w:rPr>
            </w:pPr>
            <w:r w:rsidRPr="00EC348D">
              <w:rPr>
                <w:rFonts w:cs="Arial"/>
                <w:b/>
                <w:bCs/>
              </w:rPr>
              <w:t xml:space="preserve"> / </w:t>
            </w:r>
            <w:r w:rsidR="0083030C">
              <w:rPr>
                <w:rFonts w:cs="Arial"/>
                <w:b/>
                <w:bCs/>
              </w:rPr>
              <w:t>4</w:t>
            </w:r>
            <w:r w:rsidRPr="00EC348D">
              <w:rPr>
                <w:rFonts w:cs="Arial"/>
                <w:b/>
                <w:bCs/>
              </w:rPr>
              <w:t>0</w:t>
            </w:r>
          </w:p>
        </w:tc>
      </w:tr>
    </w:tbl>
    <w:p w14:paraId="712549A9" w14:textId="77777777" w:rsidR="00951D7A" w:rsidRPr="00951D7A" w:rsidRDefault="00951D7A" w:rsidP="00951D7A">
      <w:pPr>
        <w:spacing w:after="0" w:line="240" w:lineRule="auto"/>
        <w:rPr>
          <w:rFonts w:eastAsia="Calibri" w:cs="Arial"/>
          <w:sz w:val="16"/>
          <w:szCs w:val="16"/>
        </w:rPr>
      </w:pPr>
    </w:p>
    <w:tbl>
      <w:tblPr>
        <w:tblW w:w="15390" w:type="dxa"/>
        <w:tblBorders>
          <w:top w:val="single" w:sz="6" w:space="0" w:color="DA1C51"/>
          <w:left w:val="single" w:sz="6" w:space="0" w:color="DA1C51"/>
          <w:bottom w:val="single" w:sz="6" w:space="0" w:color="DA1C51"/>
          <w:right w:val="single" w:sz="6" w:space="0" w:color="DA1C51"/>
          <w:insideH w:val="single" w:sz="6" w:space="0" w:color="DA1C51"/>
          <w:insideV w:val="single" w:sz="6" w:space="0" w:color="DA1C51"/>
        </w:tblBorders>
        <w:tblLayout w:type="fixed"/>
        <w:tblCellMar>
          <w:left w:w="0" w:type="dxa"/>
          <w:right w:w="0" w:type="dxa"/>
        </w:tblCellMar>
        <w:tblLook w:val="01E0" w:firstRow="1" w:lastRow="1" w:firstColumn="1" w:lastColumn="1" w:noHBand="0" w:noVBand="0"/>
      </w:tblPr>
      <w:tblGrid>
        <w:gridCol w:w="9436"/>
        <w:gridCol w:w="5954"/>
      </w:tblGrid>
      <w:tr w:rsidR="00951D7A" w:rsidRPr="00951D7A" w14:paraId="79B3182D" w14:textId="77777777" w:rsidTr="00951D7A">
        <w:trPr>
          <w:trHeight w:val="397"/>
        </w:trPr>
        <w:tc>
          <w:tcPr>
            <w:tcW w:w="15386" w:type="dxa"/>
            <w:gridSpan w:val="2"/>
            <w:tcBorders>
              <w:top w:val="single" w:sz="6" w:space="0" w:color="DA1C51"/>
              <w:left w:val="single" w:sz="6" w:space="0" w:color="DA1C51"/>
              <w:bottom w:val="single" w:sz="6" w:space="0" w:color="DA1C51"/>
              <w:right w:val="single" w:sz="6" w:space="0" w:color="DA1C51"/>
            </w:tcBorders>
            <w:vAlign w:val="center"/>
            <w:hideMark/>
          </w:tcPr>
          <w:p w14:paraId="3E87C591" w14:textId="77777777" w:rsidR="00951D7A" w:rsidRPr="00951D7A" w:rsidRDefault="00951D7A" w:rsidP="00951D7A">
            <w:pPr>
              <w:spacing w:after="0" w:line="240" w:lineRule="auto"/>
              <w:ind w:left="132"/>
              <w:rPr>
                <w:rFonts w:eastAsia="Arial" w:cs="Arial"/>
                <w:color w:val="000000"/>
                <w:kern w:val="28"/>
                <w14:ligatures w14:val="standard"/>
                <w14:cntxtAlts/>
              </w:rPr>
            </w:pPr>
            <w:r w:rsidRPr="00951D7A">
              <w:rPr>
                <w:rFonts w:eastAsia="Times New Roman" w:cs="Arial"/>
                <w:b/>
                <w:color w:val="000000"/>
                <w:spacing w:val="-1"/>
                <w:kern w:val="28"/>
                <w14:ligatures w14:val="standard"/>
                <w14:cntxtAlts/>
              </w:rPr>
              <w:t>Assessor</w:t>
            </w:r>
            <w:r w:rsidRPr="00951D7A">
              <w:rPr>
                <w:rFonts w:eastAsia="Times New Roman" w:cs="Arial"/>
                <w:b/>
                <w:color w:val="000000"/>
                <w:spacing w:val="1"/>
                <w:kern w:val="28"/>
                <w14:ligatures w14:val="standard"/>
                <w14:cntxtAlts/>
              </w:rPr>
              <w:t xml:space="preserve"> </w:t>
            </w:r>
            <w:r w:rsidRPr="00951D7A">
              <w:rPr>
                <w:rFonts w:eastAsia="Times New Roman" w:cs="Arial"/>
                <w:b/>
                <w:color w:val="000000"/>
                <w:spacing w:val="-1"/>
                <w:kern w:val="28"/>
                <w14:ligatures w14:val="standard"/>
                <w14:cntxtAlts/>
              </w:rPr>
              <w:t>Name:</w:t>
            </w:r>
          </w:p>
        </w:tc>
      </w:tr>
      <w:tr w:rsidR="00951D7A" w:rsidRPr="00951D7A" w14:paraId="46584BC8" w14:textId="77777777" w:rsidTr="00951D7A">
        <w:trPr>
          <w:trHeight w:val="1417"/>
        </w:trPr>
        <w:tc>
          <w:tcPr>
            <w:tcW w:w="15386" w:type="dxa"/>
            <w:gridSpan w:val="2"/>
            <w:tcBorders>
              <w:top w:val="single" w:sz="6" w:space="0" w:color="DA1C51"/>
              <w:left w:val="single" w:sz="6" w:space="0" w:color="DA1C51"/>
              <w:bottom w:val="single" w:sz="6" w:space="0" w:color="DA1C51"/>
              <w:right w:val="single" w:sz="6" w:space="0" w:color="DA1C51"/>
            </w:tcBorders>
            <w:vAlign w:val="center"/>
          </w:tcPr>
          <w:p w14:paraId="66B361A5" w14:textId="77777777" w:rsidR="00951D7A" w:rsidRPr="00951D7A" w:rsidRDefault="00951D7A" w:rsidP="00951D7A">
            <w:pPr>
              <w:spacing w:after="0" w:line="240" w:lineRule="auto"/>
              <w:ind w:left="102"/>
              <w:rPr>
                <w:rFonts w:eastAsia="Times New Roman" w:cs="Arial"/>
                <w:color w:val="000000"/>
                <w:kern w:val="28"/>
                <w14:ligatures w14:val="standard"/>
                <w14:cntxtAlts/>
              </w:rPr>
            </w:pPr>
            <w:r w:rsidRPr="00951D7A">
              <w:rPr>
                <w:rFonts w:eastAsia="Times New Roman" w:cs="Arial"/>
                <w:color w:val="000000"/>
                <w:kern w:val="28"/>
                <w14:ligatures w14:val="standard"/>
                <w14:cntxtAlts/>
              </w:rPr>
              <w:t xml:space="preserve">I confirm that the evidence submitted by the candidate has been produced under the controlled conditions set out in the assignment tasks by the learner.  I have authenticated the learner’s </w:t>
            </w:r>
            <w:proofErr w:type="gramStart"/>
            <w:r w:rsidRPr="00951D7A">
              <w:rPr>
                <w:rFonts w:eastAsia="Times New Roman" w:cs="Arial"/>
                <w:color w:val="000000"/>
                <w:kern w:val="28"/>
                <w14:ligatures w14:val="standard"/>
                <w14:cntxtAlts/>
              </w:rPr>
              <w:t>work</w:t>
            </w:r>
            <w:proofErr w:type="gramEnd"/>
            <w:r w:rsidRPr="00951D7A">
              <w:rPr>
                <w:rFonts w:eastAsia="Times New Roman" w:cs="Arial"/>
                <w:color w:val="000000"/>
                <w:kern w:val="28"/>
                <w14:ligatures w14:val="standard"/>
                <w14:cntxtAlts/>
              </w:rPr>
              <w:t xml:space="preserve"> and I am satisfied that to the best of my knowledge the work produced is solely that of the learner.  The learner has clearly referenced any sources and any AI tools used in the work.  I understand that a false declaration is a form of malpractice.</w:t>
            </w:r>
          </w:p>
          <w:p w14:paraId="0AB5D4FB" w14:textId="77777777" w:rsidR="00951D7A" w:rsidRPr="00951D7A" w:rsidRDefault="00951D7A" w:rsidP="00951D7A">
            <w:pPr>
              <w:spacing w:after="0" w:line="240" w:lineRule="auto"/>
              <w:ind w:left="102"/>
              <w:rPr>
                <w:rFonts w:eastAsia="Times New Roman" w:cs="Arial"/>
                <w:color w:val="000000"/>
                <w:kern w:val="28"/>
                <w14:ligatures w14:val="standard"/>
                <w14:cntxtAlts/>
              </w:rPr>
            </w:pPr>
          </w:p>
          <w:p w14:paraId="7CB85315" w14:textId="77777777" w:rsidR="00951D7A" w:rsidRPr="00951D7A" w:rsidRDefault="00951D7A" w:rsidP="00951D7A">
            <w:pPr>
              <w:spacing w:after="0" w:line="240" w:lineRule="auto"/>
              <w:ind w:left="102"/>
              <w:rPr>
                <w:rFonts w:eastAsia="Arial" w:cs="Arial"/>
                <w:color w:val="000000"/>
                <w:kern w:val="28"/>
                <w14:ligatures w14:val="standard"/>
                <w14:cntxtAlts/>
              </w:rPr>
            </w:pPr>
            <w:r w:rsidRPr="00951D7A">
              <w:rPr>
                <w:rFonts w:eastAsia="Times New Roman" w:cs="Arial"/>
                <w:color w:val="000000"/>
                <w:kern w:val="28"/>
                <w14:ligatures w14:val="standard"/>
                <w14:cntxtAlts/>
              </w:rPr>
              <w:t>The work has not been submitted for any other qualification.</w:t>
            </w:r>
          </w:p>
        </w:tc>
      </w:tr>
      <w:tr w:rsidR="00951D7A" w:rsidRPr="00951D7A" w14:paraId="41962AD0" w14:textId="77777777" w:rsidTr="00951D7A">
        <w:trPr>
          <w:trHeight w:hRule="exact" w:val="397"/>
        </w:trPr>
        <w:tc>
          <w:tcPr>
            <w:tcW w:w="9435" w:type="dxa"/>
            <w:tcBorders>
              <w:top w:val="single" w:sz="6" w:space="0" w:color="DA1C51"/>
              <w:left w:val="single" w:sz="6" w:space="0" w:color="DA1C51"/>
              <w:bottom w:val="single" w:sz="6" w:space="0" w:color="DA1C51"/>
              <w:right w:val="single" w:sz="6" w:space="0" w:color="DA1C51"/>
            </w:tcBorders>
            <w:vAlign w:val="center"/>
            <w:hideMark/>
          </w:tcPr>
          <w:p w14:paraId="44601AF0" w14:textId="77777777" w:rsidR="00951D7A" w:rsidRPr="00951D7A" w:rsidRDefault="00951D7A" w:rsidP="00951D7A">
            <w:pPr>
              <w:spacing w:after="0" w:line="240" w:lineRule="auto"/>
              <w:ind w:left="132"/>
              <w:rPr>
                <w:rFonts w:eastAsia="Arial" w:cs="Arial"/>
                <w:color w:val="000000"/>
                <w:kern w:val="28"/>
                <w14:ligatures w14:val="standard"/>
                <w14:cntxtAlts/>
              </w:rPr>
            </w:pPr>
            <w:r w:rsidRPr="00951D7A">
              <w:rPr>
                <w:rFonts w:eastAsia="Times New Roman" w:cs="Arial"/>
                <w:b/>
                <w:color w:val="000000"/>
                <w:spacing w:val="-1"/>
                <w:kern w:val="28"/>
                <w14:ligatures w14:val="standard"/>
                <w14:cntxtAlts/>
              </w:rPr>
              <w:t>Assessor Signature:</w:t>
            </w:r>
          </w:p>
        </w:tc>
        <w:tc>
          <w:tcPr>
            <w:tcW w:w="5953" w:type="dxa"/>
            <w:tcBorders>
              <w:top w:val="single" w:sz="6" w:space="0" w:color="DA1C51"/>
              <w:left w:val="single" w:sz="6" w:space="0" w:color="DA1C51"/>
              <w:bottom w:val="single" w:sz="6" w:space="0" w:color="DA1C51"/>
              <w:right w:val="single" w:sz="6" w:space="0" w:color="DA1C51"/>
            </w:tcBorders>
            <w:vAlign w:val="center"/>
            <w:hideMark/>
          </w:tcPr>
          <w:p w14:paraId="35F63684" w14:textId="77777777" w:rsidR="00951D7A" w:rsidRPr="00951D7A" w:rsidRDefault="00951D7A" w:rsidP="00951D7A">
            <w:pPr>
              <w:spacing w:after="0" w:line="240" w:lineRule="auto"/>
              <w:ind w:left="56"/>
              <w:rPr>
                <w:rFonts w:eastAsia="Arial" w:cs="Arial"/>
                <w:color w:val="000000"/>
                <w:kern w:val="28"/>
                <w14:ligatures w14:val="standard"/>
                <w14:cntxtAlts/>
              </w:rPr>
            </w:pPr>
            <w:r w:rsidRPr="00951D7A">
              <w:rPr>
                <w:rFonts w:eastAsia="Arial" w:cs="Arial"/>
                <w:b/>
                <w:lang w:val="en-US"/>
              </w:rPr>
              <w:t>Date:</w:t>
            </w:r>
            <w:r w:rsidRPr="00951D7A">
              <w:rPr>
                <w:rFonts w:eastAsia="Arial" w:cs="Arial"/>
                <w:b/>
                <w:lang w:val="en-US"/>
              </w:rPr>
              <w:tab/>
            </w:r>
            <w:proofErr w:type="gramStart"/>
            <w:r w:rsidRPr="00951D7A">
              <w:rPr>
                <w:rFonts w:eastAsia="Arial" w:cs="Arial"/>
                <w:b/>
                <w:lang w:val="en-US"/>
              </w:rPr>
              <w:tab/>
              <w:t xml:space="preserve">  /</w:t>
            </w:r>
            <w:proofErr w:type="gramEnd"/>
            <w:r w:rsidRPr="00951D7A">
              <w:rPr>
                <w:rFonts w:eastAsia="Arial" w:cs="Arial"/>
                <w:b/>
                <w:lang w:val="en-US"/>
              </w:rPr>
              <w:t xml:space="preserve">      /  </w:t>
            </w:r>
          </w:p>
        </w:tc>
      </w:tr>
    </w:tbl>
    <w:p w14:paraId="15CD91EF" w14:textId="0E365FD8" w:rsidR="00FF78CC" w:rsidRPr="005B5FB9" w:rsidRDefault="00FF78CC" w:rsidP="005B5FB9">
      <w:pPr>
        <w:spacing w:after="0" w:line="240" w:lineRule="auto"/>
        <w:rPr>
          <w:rFonts w:cs="Arial"/>
          <w:sz w:val="2"/>
          <w:szCs w:val="2"/>
        </w:rPr>
      </w:pPr>
    </w:p>
    <w:sectPr w:rsidR="00FF78CC" w:rsidRPr="005B5FB9" w:rsidSect="00EC514C">
      <w:pgSz w:w="16838" w:h="11906" w:orient="landscape"/>
      <w:pgMar w:top="454" w:right="720" w:bottom="284" w:left="720" w:header="709"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311C9" w14:textId="77777777" w:rsidR="00E01B7B" w:rsidRDefault="00E01B7B" w:rsidP="00A85BA7">
      <w:pPr>
        <w:spacing w:after="0" w:line="240" w:lineRule="auto"/>
      </w:pPr>
      <w:r>
        <w:separator/>
      </w:r>
    </w:p>
  </w:endnote>
  <w:endnote w:type="continuationSeparator" w:id="0">
    <w:p w14:paraId="4277AEB2" w14:textId="77777777" w:rsidR="00E01B7B" w:rsidRDefault="00E01B7B" w:rsidP="00A85BA7">
      <w:pPr>
        <w:spacing w:after="0" w:line="240" w:lineRule="auto"/>
      </w:pPr>
      <w:r>
        <w:continuationSeparator/>
      </w:r>
    </w:p>
  </w:endnote>
  <w:endnote w:type="continuationNotice" w:id="1">
    <w:p w14:paraId="346E6B4B" w14:textId="77777777" w:rsidR="00E01B7B" w:rsidRDefault="00E01B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New York">
    <w:panose1 w:val="02040503060506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F81B8" w14:textId="77777777" w:rsidR="00E01B7B" w:rsidRDefault="00E01B7B" w:rsidP="00A85BA7">
      <w:pPr>
        <w:spacing w:after="0" w:line="240" w:lineRule="auto"/>
      </w:pPr>
      <w:r>
        <w:separator/>
      </w:r>
    </w:p>
  </w:footnote>
  <w:footnote w:type="continuationSeparator" w:id="0">
    <w:p w14:paraId="1F5B98A3" w14:textId="77777777" w:rsidR="00E01B7B" w:rsidRDefault="00E01B7B" w:rsidP="00A85BA7">
      <w:pPr>
        <w:spacing w:after="0" w:line="240" w:lineRule="auto"/>
      </w:pPr>
      <w:r>
        <w:continuationSeparator/>
      </w:r>
    </w:p>
  </w:footnote>
  <w:footnote w:type="continuationNotice" w:id="1">
    <w:p w14:paraId="251B1B36" w14:textId="77777777" w:rsidR="00E01B7B" w:rsidRDefault="00E01B7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70F5"/>
    <w:multiLevelType w:val="hybridMultilevel"/>
    <w:tmpl w:val="1DDE4164"/>
    <w:lvl w:ilvl="0" w:tplc="E8746C00">
      <w:start w:val="1"/>
      <w:numFmt w:val="bullet"/>
      <w:lvlText w:val=""/>
      <w:lvlJc w:val="left"/>
      <w:pPr>
        <w:ind w:left="786" w:hanging="360"/>
      </w:pPr>
      <w:rPr>
        <w:rFonts w:ascii="Symbol" w:hAnsi="Symbol" w:hint="default"/>
        <w:color w:val="DA1C51"/>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040857D2"/>
    <w:multiLevelType w:val="hybridMultilevel"/>
    <w:tmpl w:val="69B82EAE"/>
    <w:lvl w:ilvl="0" w:tplc="0DC0F36E">
      <w:numFmt w:val="bullet"/>
      <w:lvlText w:val=""/>
      <w:lvlJc w:val="left"/>
      <w:pPr>
        <w:ind w:left="360" w:hanging="360"/>
      </w:pPr>
      <w:rPr>
        <w:rFonts w:ascii="Symbol" w:eastAsia="Symbol" w:hAnsi="Symbol" w:cs="Symbol" w:hint="default"/>
        <w:color w:val="DA1C51"/>
        <w:w w:val="100"/>
        <w:sz w:val="20"/>
        <w:szCs w:val="20"/>
        <w:lang w:val="en-GB" w:eastAsia="en-GB" w:bidi="en-GB"/>
      </w:rPr>
    </w:lvl>
    <w:lvl w:ilvl="1" w:tplc="A79A588C">
      <w:numFmt w:val="bullet"/>
      <w:lvlText w:val="•"/>
      <w:lvlJc w:val="left"/>
      <w:pPr>
        <w:ind w:left="719" w:hanging="360"/>
      </w:pPr>
      <w:rPr>
        <w:rFonts w:hint="default"/>
        <w:lang w:val="en-GB" w:eastAsia="en-GB" w:bidi="en-GB"/>
      </w:rPr>
    </w:lvl>
    <w:lvl w:ilvl="2" w:tplc="4544AD7C">
      <w:numFmt w:val="bullet"/>
      <w:lvlText w:val="•"/>
      <w:lvlJc w:val="left"/>
      <w:pPr>
        <w:ind w:left="1085" w:hanging="360"/>
      </w:pPr>
      <w:rPr>
        <w:rFonts w:hint="default"/>
        <w:lang w:val="en-GB" w:eastAsia="en-GB" w:bidi="en-GB"/>
      </w:rPr>
    </w:lvl>
    <w:lvl w:ilvl="3" w:tplc="DD9EB338">
      <w:numFmt w:val="bullet"/>
      <w:lvlText w:val="•"/>
      <w:lvlJc w:val="left"/>
      <w:pPr>
        <w:ind w:left="1451" w:hanging="360"/>
      </w:pPr>
      <w:rPr>
        <w:rFonts w:hint="default"/>
        <w:lang w:val="en-GB" w:eastAsia="en-GB" w:bidi="en-GB"/>
      </w:rPr>
    </w:lvl>
    <w:lvl w:ilvl="4" w:tplc="174293BC">
      <w:numFmt w:val="bullet"/>
      <w:lvlText w:val="•"/>
      <w:lvlJc w:val="left"/>
      <w:pPr>
        <w:ind w:left="1817" w:hanging="360"/>
      </w:pPr>
      <w:rPr>
        <w:rFonts w:hint="default"/>
        <w:lang w:val="en-GB" w:eastAsia="en-GB" w:bidi="en-GB"/>
      </w:rPr>
    </w:lvl>
    <w:lvl w:ilvl="5" w:tplc="0F801936">
      <w:numFmt w:val="bullet"/>
      <w:lvlText w:val="•"/>
      <w:lvlJc w:val="left"/>
      <w:pPr>
        <w:ind w:left="2184" w:hanging="360"/>
      </w:pPr>
      <w:rPr>
        <w:rFonts w:hint="default"/>
        <w:lang w:val="en-GB" w:eastAsia="en-GB" w:bidi="en-GB"/>
      </w:rPr>
    </w:lvl>
    <w:lvl w:ilvl="6" w:tplc="8B7223BC">
      <w:numFmt w:val="bullet"/>
      <w:lvlText w:val="•"/>
      <w:lvlJc w:val="left"/>
      <w:pPr>
        <w:ind w:left="2550" w:hanging="360"/>
      </w:pPr>
      <w:rPr>
        <w:rFonts w:hint="default"/>
        <w:lang w:val="en-GB" w:eastAsia="en-GB" w:bidi="en-GB"/>
      </w:rPr>
    </w:lvl>
    <w:lvl w:ilvl="7" w:tplc="3F286606">
      <w:numFmt w:val="bullet"/>
      <w:lvlText w:val="•"/>
      <w:lvlJc w:val="left"/>
      <w:pPr>
        <w:ind w:left="2916" w:hanging="360"/>
      </w:pPr>
      <w:rPr>
        <w:rFonts w:hint="default"/>
        <w:lang w:val="en-GB" w:eastAsia="en-GB" w:bidi="en-GB"/>
      </w:rPr>
    </w:lvl>
    <w:lvl w:ilvl="8" w:tplc="92EAC3F4">
      <w:numFmt w:val="bullet"/>
      <w:lvlText w:val="•"/>
      <w:lvlJc w:val="left"/>
      <w:pPr>
        <w:ind w:left="3282" w:hanging="360"/>
      </w:pPr>
      <w:rPr>
        <w:rFonts w:hint="default"/>
        <w:lang w:val="en-GB" w:eastAsia="en-GB" w:bidi="en-GB"/>
      </w:rPr>
    </w:lvl>
  </w:abstractNum>
  <w:abstractNum w:abstractNumId="2" w15:restartNumberingAfterBreak="0">
    <w:nsid w:val="04EB6306"/>
    <w:multiLevelType w:val="hybridMultilevel"/>
    <w:tmpl w:val="2B42063A"/>
    <w:lvl w:ilvl="0" w:tplc="36E2C75A">
      <w:numFmt w:val="bullet"/>
      <w:lvlText w:val=""/>
      <w:lvlJc w:val="left"/>
      <w:pPr>
        <w:ind w:left="360" w:hanging="360"/>
      </w:pPr>
      <w:rPr>
        <w:rFonts w:ascii="Symbol" w:eastAsia="Symbol" w:hAnsi="Symbol" w:cs="Symbol" w:hint="default"/>
        <w:color w:val="DA1C51"/>
        <w:w w:val="100"/>
        <w:sz w:val="20"/>
        <w:szCs w:val="20"/>
        <w:lang w:val="en-GB" w:eastAsia="en-GB" w:bidi="en-GB"/>
      </w:rPr>
    </w:lvl>
    <w:lvl w:ilvl="1" w:tplc="14264E44">
      <w:numFmt w:val="bullet"/>
      <w:lvlText w:val="•"/>
      <w:lvlJc w:val="left"/>
      <w:pPr>
        <w:ind w:left="758" w:hanging="360"/>
      </w:pPr>
      <w:rPr>
        <w:rFonts w:hint="default"/>
        <w:lang w:val="en-GB" w:eastAsia="en-GB" w:bidi="en-GB"/>
      </w:rPr>
    </w:lvl>
    <w:lvl w:ilvl="2" w:tplc="DF00C282">
      <w:numFmt w:val="bullet"/>
      <w:lvlText w:val="•"/>
      <w:lvlJc w:val="left"/>
      <w:pPr>
        <w:ind w:left="1164" w:hanging="360"/>
      </w:pPr>
      <w:rPr>
        <w:rFonts w:hint="default"/>
        <w:lang w:val="en-GB" w:eastAsia="en-GB" w:bidi="en-GB"/>
      </w:rPr>
    </w:lvl>
    <w:lvl w:ilvl="3" w:tplc="6BCAA5DE">
      <w:numFmt w:val="bullet"/>
      <w:lvlText w:val="•"/>
      <w:lvlJc w:val="left"/>
      <w:pPr>
        <w:ind w:left="1570" w:hanging="360"/>
      </w:pPr>
      <w:rPr>
        <w:rFonts w:hint="default"/>
        <w:lang w:val="en-GB" w:eastAsia="en-GB" w:bidi="en-GB"/>
      </w:rPr>
    </w:lvl>
    <w:lvl w:ilvl="4" w:tplc="CA140972">
      <w:numFmt w:val="bullet"/>
      <w:lvlText w:val="•"/>
      <w:lvlJc w:val="left"/>
      <w:pPr>
        <w:ind w:left="1976" w:hanging="360"/>
      </w:pPr>
      <w:rPr>
        <w:rFonts w:hint="default"/>
        <w:lang w:val="en-GB" w:eastAsia="en-GB" w:bidi="en-GB"/>
      </w:rPr>
    </w:lvl>
    <w:lvl w:ilvl="5" w:tplc="C0C60EDC">
      <w:numFmt w:val="bullet"/>
      <w:lvlText w:val="•"/>
      <w:lvlJc w:val="left"/>
      <w:pPr>
        <w:ind w:left="2382" w:hanging="360"/>
      </w:pPr>
      <w:rPr>
        <w:rFonts w:hint="default"/>
        <w:lang w:val="en-GB" w:eastAsia="en-GB" w:bidi="en-GB"/>
      </w:rPr>
    </w:lvl>
    <w:lvl w:ilvl="6" w:tplc="791471AE">
      <w:numFmt w:val="bullet"/>
      <w:lvlText w:val="•"/>
      <w:lvlJc w:val="left"/>
      <w:pPr>
        <w:ind w:left="2788" w:hanging="360"/>
      </w:pPr>
      <w:rPr>
        <w:rFonts w:hint="default"/>
        <w:lang w:val="en-GB" w:eastAsia="en-GB" w:bidi="en-GB"/>
      </w:rPr>
    </w:lvl>
    <w:lvl w:ilvl="7" w:tplc="7E8A061C">
      <w:numFmt w:val="bullet"/>
      <w:lvlText w:val="•"/>
      <w:lvlJc w:val="left"/>
      <w:pPr>
        <w:ind w:left="3194" w:hanging="360"/>
      </w:pPr>
      <w:rPr>
        <w:rFonts w:hint="default"/>
        <w:lang w:val="en-GB" w:eastAsia="en-GB" w:bidi="en-GB"/>
      </w:rPr>
    </w:lvl>
    <w:lvl w:ilvl="8" w:tplc="DB04D096">
      <w:numFmt w:val="bullet"/>
      <w:lvlText w:val="•"/>
      <w:lvlJc w:val="left"/>
      <w:pPr>
        <w:ind w:left="3600" w:hanging="360"/>
      </w:pPr>
      <w:rPr>
        <w:rFonts w:hint="default"/>
        <w:lang w:val="en-GB" w:eastAsia="en-GB" w:bidi="en-GB"/>
      </w:rPr>
    </w:lvl>
  </w:abstractNum>
  <w:abstractNum w:abstractNumId="3" w15:restartNumberingAfterBreak="0">
    <w:nsid w:val="055D65DD"/>
    <w:multiLevelType w:val="hybridMultilevel"/>
    <w:tmpl w:val="C6F067FC"/>
    <w:lvl w:ilvl="0" w:tplc="A25AECF8">
      <w:start w:val="1"/>
      <w:numFmt w:val="bullet"/>
      <w:lvlText w:val=""/>
      <w:lvlJc w:val="left"/>
      <w:pPr>
        <w:ind w:left="720" w:hanging="360"/>
      </w:pPr>
      <w:rPr>
        <w:rFonts w:ascii="Symbol" w:hAnsi="Symbol" w:hint="default"/>
        <w:color w:val="DA1C5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B2A18"/>
    <w:multiLevelType w:val="hybridMultilevel"/>
    <w:tmpl w:val="EA3A6E06"/>
    <w:lvl w:ilvl="0" w:tplc="687CB95E">
      <w:start w:val="1"/>
      <w:numFmt w:val="bullet"/>
      <w:lvlText w:val=""/>
      <w:lvlJc w:val="left"/>
      <w:pPr>
        <w:ind w:left="886" w:hanging="360"/>
      </w:pPr>
      <w:rPr>
        <w:rFonts w:ascii="Symbol" w:hAnsi="Symbol" w:hint="default"/>
        <w:color w:val="DA1C51"/>
      </w:rPr>
    </w:lvl>
    <w:lvl w:ilvl="1" w:tplc="08090003" w:tentative="1">
      <w:start w:val="1"/>
      <w:numFmt w:val="bullet"/>
      <w:lvlText w:val="o"/>
      <w:lvlJc w:val="left"/>
      <w:pPr>
        <w:ind w:left="1606" w:hanging="360"/>
      </w:pPr>
      <w:rPr>
        <w:rFonts w:ascii="Courier New" w:hAnsi="Courier New" w:cs="Courier New" w:hint="default"/>
      </w:rPr>
    </w:lvl>
    <w:lvl w:ilvl="2" w:tplc="08090005" w:tentative="1">
      <w:start w:val="1"/>
      <w:numFmt w:val="bullet"/>
      <w:lvlText w:val=""/>
      <w:lvlJc w:val="left"/>
      <w:pPr>
        <w:ind w:left="2326" w:hanging="360"/>
      </w:pPr>
      <w:rPr>
        <w:rFonts w:ascii="Wingdings" w:hAnsi="Wingdings" w:hint="default"/>
      </w:rPr>
    </w:lvl>
    <w:lvl w:ilvl="3" w:tplc="08090001" w:tentative="1">
      <w:start w:val="1"/>
      <w:numFmt w:val="bullet"/>
      <w:lvlText w:val=""/>
      <w:lvlJc w:val="left"/>
      <w:pPr>
        <w:ind w:left="3046" w:hanging="360"/>
      </w:pPr>
      <w:rPr>
        <w:rFonts w:ascii="Symbol" w:hAnsi="Symbol" w:hint="default"/>
      </w:rPr>
    </w:lvl>
    <w:lvl w:ilvl="4" w:tplc="08090003" w:tentative="1">
      <w:start w:val="1"/>
      <w:numFmt w:val="bullet"/>
      <w:lvlText w:val="o"/>
      <w:lvlJc w:val="left"/>
      <w:pPr>
        <w:ind w:left="3766" w:hanging="360"/>
      </w:pPr>
      <w:rPr>
        <w:rFonts w:ascii="Courier New" w:hAnsi="Courier New" w:cs="Courier New" w:hint="default"/>
      </w:rPr>
    </w:lvl>
    <w:lvl w:ilvl="5" w:tplc="08090005" w:tentative="1">
      <w:start w:val="1"/>
      <w:numFmt w:val="bullet"/>
      <w:lvlText w:val=""/>
      <w:lvlJc w:val="left"/>
      <w:pPr>
        <w:ind w:left="4486" w:hanging="360"/>
      </w:pPr>
      <w:rPr>
        <w:rFonts w:ascii="Wingdings" w:hAnsi="Wingdings" w:hint="default"/>
      </w:rPr>
    </w:lvl>
    <w:lvl w:ilvl="6" w:tplc="08090001" w:tentative="1">
      <w:start w:val="1"/>
      <w:numFmt w:val="bullet"/>
      <w:lvlText w:val=""/>
      <w:lvlJc w:val="left"/>
      <w:pPr>
        <w:ind w:left="5206" w:hanging="360"/>
      </w:pPr>
      <w:rPr>
        <w:rFonts w:ascii="Symbol" w:hAnsi="Symbol" w:hint="default"/>
      </w:rPr>
    </w:lvl>
    <w:lvl w:ilvl="7" w:tplc="08090003" w:tentative="1">
      <w:start w:val="1"/>
      <w:numFmt w:val="bullet"/>
      <w:lvlText w:val="o"/>
      <w:lvlJc w:val="left"/>
      <w:pPr>
        <w:ind w:left="5926" w:hanging="360"/>
      </w:pPr>
      <w:rPr>
        <w:rFonts w:ascii="Courier New" w:hAnsi="Courier New" w:cs="Courier New" w:hint="default"/>
      </w:rPr>
    </w:lvl>
    <w:lvl w:ilvl="8" w:tplc="08090005" w:tentative="1">
      <w:start w:val="1"/>
      <w:numFmt w:val="bullet"/>
      <w:lvlText w:val=""/>
      <w:lvlJc w:val="left"/>
      <w:pPr>
        <w:ind w:left="6646" w:hanging="360"/>
      </w:pPr>
      <w:rPr>
        <w:rFonts w:ascii="Wingdings" w:hAnsi="Wingdings" w:hint="default"/>
      </w:rPr>
    </w:lvl>
  </w:abstractNum>
  <w:abstractNum w:abstractNumId="5" w15:restartNumberingAfterBreak="0">
    <w:nsid w:val="0F7E0E64"/>
    <w:multiLevelType w:val="hybridMultilevel"/>
    <w:tmpl w:val="ADD0B3F4"/>
    <w:lvl w:ilvl="0" w:tplc="2AE4D03A">
      <w:start w:val="1"/>
      <w:numFmt w:val="bullet"/>
      <w:lvlText w:val=""/>
      <w:lvlJc w:val="left"/>
      <w:pPr>
        <w:ind w:left="720" w:hanging="360"/>
      </w:pPr>
      <w:rPr>
        <w:rFonts w:ascii="Symbol" w:hAnsi="Symbol" w:hint="default"/>
        <w:color w:val="DA1C5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2C3AEC"/>
    <w:multiLevelType w:val="hybridMultilevel"/>
    <w:tmpl w:val="D70803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CF33B61"/>
    <w:multiLevelType w:val="hybridMultilevel"/>
    <w:tmpl w:val="14A08CA6"/>
    <w:lvl w:ilvl="0" w:tplc="3F5642FE">
      <w:start w:val="1"/>
      <w:numFmt w:val="bullet"/>
      <w:lvlText w:val=""/>
      <w:lvlJc w:val="left"/>
      <w:pPr>
        <w:ind w:left="720" w:hanging="360"/>
      </w:pPr>
      <w:rPr>
        <w:rFonts w:ascii="Symbol" w:hAnsi="Symbol" w:hint="default"/>
        <w:color w:val="DA1C5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F72870"/>
    <w:multiLevelType w:val="hybridMultilevel"/>
    <w:tmpl w:val="2BC4438E"/>
    <w:lvl w:ilvl="0" w:tplc="2AE4D03A">
      <w:start w:val="1"/>
      <w:numFmt w:val="bullet"/>
      <w:lvlText w:val=""/>
      <w:lvlJc w:val="left"/>
      <w:pPr>
        <w:ind w:left="720" w:hanging="360"/>
      </w:pPr>
      <w:rPr>
        <w:rFonts w:ascii="Symbol" w:hAnsi="Symbol" w:hint="default"/>
        <w:color w:val="DA1C5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E4508C"/>
    <w:multiLevelType w:val="hybridMultilevel"/>
    <w:tmpl w:val="9384B0E0"/>
    <w:lvl w:ilvl="0" w:tplc="B6ECFBAE">
      <w:start w:val="1"/>
      <w:numFmt w:val="bullet"/>
      <w:lvlText w:val=""/>
      <w:lvlJc w:val="left"/>
      <w:pPr>
        <w:ind w:left="720" w:hanging="360"/>
      </w:pPr>
      <w:rPr>
        <w:rFonts w:ascii="Symbol" w:hAnsi="Symbol" w:hint="default"/>
        <w:color w:val="DA1C5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7C0236"/>
    <w:multiLevelType w:val="hybridMultilevel"/>
    <w:tmpl w:val="5940410C"/>
    <w:lvl w:ilvl="0" w:tplc="D85AA92C">
      <w:start w:val="1"/>
      <w:numFmt w:val="bullet"/>
      <w:lvlText w:val=""/>
      <w:lvlJc w:val="left"/>
      <w:pPr>
        <w:ind w:left="720" w:hanging="360"/>
      </w:pPr>
      <w:rPr>
        <w:rFonts w:ascii="Symbol" w:hAnsi="Symbol" w:hint="default"/>
        <w:color w:val="DA1C51"/>
      </w:rPr>
    </w:lvl>
    <w:lvl w:ilvl="1" w:tplc="A79A6906">
      <w:start w:val="1"/>
      <w:numFmt w:val="bullet"/>
      <w:lvlText w:val="o"/>
      <w:lvlJc w:val="left"/>
      <w:pPr>
        <w:ind w:left="1440" w:hanging="360"/>
      </w:pPr>
      <w:rPr>
        <w:rFonts w:ascii="Courier New" w:hAnsi="Courier New" w:hint="default"/>
      </w:rPr>
    </w:lvl>
    <w:lvl w:ilvl="2" w:tplc="65E4561C">
      <w:start w:val="1"/>
      <w:numFmt w:val="bullet"/>
      <w:lvlText w:val=""/>
      <w:lvlJc w:val="left"/>
      <w:pPr>
        <w:ind w:left="2160" w:hanging="360"/>
      </w:pPr>
      <w:rPr>
        <w:rFonts w:ascii="Wingdings" w:hAnsi="Wingdings" w:hint="default"/>
      </w:rPr>
    </w:lvl>
    <w:lvl w:ilvl="3" w:tplc="019277D0">
      <w:start w:val="1"/>
      <w:numFmt w:val="bullet"/>
      <w:lvlText w:val=""/>
      <w:lvlJc w:val="left"/>
      <w:pPr>
        <w:ind w:left="2880" w:hanging="360"/>
      </w:pPr>
      <w:rPr>
        <w:rFonts w:ascii="Symbol" w:hAnsi="Symbol" w:hint="default"/>
      </w:rPr>
    </w:lvl>
    <w:lvl w:ilvl="4" w:tplc="09E63A98">
      <w:start w:val="1"/>
      <w:numFmt w:val="bullet"/>
      <w:lvlText w:val="o"/>
      <w:lvlJc w:val="left"/>
      <w:pPr>
        <w:ind w:left="3600" w:hanging="360"/>
      </w:pPr>
      <w:rPr>
        <w:rFonts w:ascii="Courier New" w:hAnsi="Courier New" w:hint="default"/>
      </w:rPr>
    </w:lvl>
    <w:lvl w:ilvl="5" w:tplc="4C862B88">
      <w:start w:val="1"/>
      <w:numFmt w:val="bullet"/>
      <w:lvlText w:val=""/>
      <w:lvlJc w:val="left"/>
      <w:pPr>
        <w:ind w:left="4320" w:hanging="360"/>
      </w:pPr>
      <w:rPr>
        <w:rFonts w:ascii="Wingdings" w:hAnsi="Wingdings" w:hint="default"/>
      </w:rPr>
    </w:lvl>
    <w:lvl w:ilvl="6" w:tplc="52D0591A">
      <w:start w:val="1"/>
      <w:numFmt w:val="bullet"/>
      <w:lvlText w:val=""/>
      <w:lvlJc w:val="left"/>
      <w:pPr>
        <w:ind w:left="5040" w:hanging="360"/>
      </w:pPr>
      <w:rPr>
        <w:rFonts w:ascii="Symbol" w:hAnsi="Symbol" w:hint="default"/>
      </w:rPr>
    </w:lvl>
    <w:lvl w:ilvl="7" w:tplc="AEA8E226">
      <w:start w:val="1"/>
      <w:numFmt w:val="bullet"/>
      <w:lvlText w:val="o"/>
      <w:lvlJc w:val="left"/>
      <w:pPr>
        <w:ind w:left="5760" w:hanging="360"/>
      </w:pPr>
      <w:rPr>
        <w:rFonts w:ascii="Courier New" w:hAnsi="Courier New" w:hint="default"/>
      </w:rPr>
    </w:lvl>
    <w:lvl w:ilvl="8" w:tplc="7964591E">
      <w:start w:val="1"/>
      <w:numFmt w:val="bullet"/>
      <w:lvlText w:val=""/>
      <w:lvlJc w:val="left"/>
      <w:pPr>
        <w:ind w:left="6480" w:hanging="360"/>
      </w:pPr>
      <w:rPr>
        <w:rFonts w:ascii="Wingdings" w:hAnsi="Wingdings" w:hint="default"/>
      </w:rPr>
    </w:lvl>
  </w:abstractNum>
  <w:abstractNum w:abstractNumId="11" w15:restartNumberingAfterBreak="0">
    <w:nsid w:val="2D014E25"/>
    <w:multiLevelType w:val="hybridMultilevel"/>
    <w:tmpl w:val="500C5030"/>
    <w:lvl w:ilvl="0" w:tplc="D7DA7798">
      <w:numFmt w:val="bullet"/>
      <w:lvlText w:val=""/>
      <w:lvlJc w:val="left"/>
      <w:pPr>
        <w:ind w:left="360" w:hanging="360"/>
      </w:pPr>
      <w:rPr>
        <w:rFonts w:ascii="Symbol" w:eastAsia="Symbol" w:hAnsi="Symbol" w:cs="Symbol" w:hint="default"/>
        <w:color w:val="DA1C51"/>
        <w:w w:val="100"/>
        <w:sz w:val="20"/>
        <w:szCs w:val="20"/>
        <w:lang w:val="en-GB" w:eastAsia="en-GB" w:bidi="en-GB"/>
      </w:rPr>
    </w:lvl>
    <w:lvl w:ilvl="1" w:tplc="FDC2C088">
      <w:numFmt w:val="bullet"/>
      <w:lvlText w:val="•"/>
      <w:lvlJc w:val="left"/>
      <w:pPr>
        <w:ind w:left="719" w:hanging="360"/>
      </w:pPr>
      <w:rPr>
        <w:rFonts w:hint="default"/>
        <w:lang w:val="en-GB" w:eastAsia="en-GB" w:bidi="en-GB"/>
      </w:rPr>
    </w:lvl>
    <w:lvl w:ilvl="2" w:tplc="9E0CC96C">
      <w:numFmt w:val="bullet"/>
      <w:lvlText w:val="•"/>
      <w:lvlJc w:val="left"/>
      <w:pPr>
        <w:ind w:left="1073" w:hanging="360"/>
      </w:pPr>
      <w:rPr>
        <w:rFonts w:hint="default"/>
        <w:lang w:val="en-GB" w:eastAsia="en-GB" w:bidi="en-GB"/>
      </w:rPr>
    </w:lvl>
    <w:lvl w:ilvl="3" w:tplc="D742A50E">
      <w:numFmt w:val="bullet"/>
      <w:lvlText w:val="•"/>
      <w:lvlJc w:val="left"/>
      <w:pPr>
        <w:ind w:left="1428" w:hanging="360"/>
      </w:pPr>
      <w:rPr>
        <w:rFonts w:hint="default"/>
        <w:lang w:val="en-GB" w:eastAsia="en-GB" w:bidi="en-GB"/>
      </w:rPr>
    </w:lvl>
    <w:lvl w:ilvl="4" w:tplc="8E3659FE">
      <w:numFmt w:val="bullet"/>
      <w:lvlText w:val="•"/>
      <w:lvlJc w:val="left"/>
      <w:pPr>
        <w:ind w:left="1782" w:hanging="360"/>
      </w:pPr>
      <w:rPr>
        <w:rFonts w:hint="default"/>
        <w:lang w:val="en-GB" w:eastAsia="en-GB" w:bidi="en-GB"/>
      </w:rPr>
    </w:lvl>
    <w:lvl w:ilvl="5" w:tplc="E340A660">
      <w:numFmt w:val="bullet"/>
      <w:lvlText w:val="•"/>
      <w:lvlJc w:val="left"/>
      <w:pPr>
        <w:ind w:left="2137" w:hanging="360"/>
      </w:pPr>
      <w:rPr>
        <w:rFonts w:hint="default"/>
        <w:lang w:val="en-GB" w:eastAsia="en-GB" w:bidi="en-GB"/>
      </w:rPr>
    </w:lvl>
    <w:lvl w:ilvl="6" w:tplc="5A1C5A4C">
      <w:numFmt w:val="bullet"/>
      <w:lvlText w:val="•"/>
      <w:lvlJc w:val="left"/>
      <w:pPr>
        <w:ind w:left="2491" w:hanging="360"/>
      </w:pPr>
      <w:rPr>
        <w:rFonts w:hint="default"/>
        <w:lang w:val="en-GB" w:eastAsia="en-GB" w:bidi="en-GB"/>
      </w:rPr>
    </w:lvl>
    <w:lvl w:ilvl="7" w:tplc="A634826E">
      <w:numFmt w:val="bullet"/>
      <w:lvlText w:val="•"/>
      <w:lvlJc w:val="left"/>
      <w:pPr>
        <w:ind w:left="2845" w:hanging="360"/>
      </w:pPr>
      <w:rPr>
        <w:rFonts w:hint="default"/>
        <w:lang w:val="en-GB" w:eastAsia="en-GB" w:bidi="en-GB"/>
      </w:rPr>
    </w:lvl>
    <w:lvl w:ilvl="8" w:tplc="38EE5000">
      <w:numFmt w:val="bullet"/>
      <w:lvlText w:val="•"/>
      <w:lvlJc w:val="left"/>
      <w:pPr>
        <w:ind w:left="3200" w:hanging="360"/>
      </w:pPr>
      <w:rPr>
        <w:rFonts w:hint="default"/>
        <w:lang w:val="en-GB" w:eastAsia="en-GB" w:bidi="en-GB"/>
      </w:rPr>
    </w:lvl>
  </w:abstractNum>
  <w:abstractNum w:abstractNumId="12" w15:restartNumberingAfterBreak="0">
    <w:nsid w:val="2E3858F1"/>
    <w:multiLevelType w:val="hybridMultilevel"/>
    <w:tmpl w:val="0DB8B032"/>
    <w:lvl w:ilvl="0" w:tplc="F7842A0A">
      <w:start w:val="1"/>
      <w:numFmt w:val="bullet"/>
      <w:lvlText w:val=""/>
      <w:lvlJc w:val="left"/>
      <w:pPr>
        <w:ind w:left="720" w:hanging="360"/>
      </w:pPr>
      <w:rPr>
        <w:rFonts w:ascii="Symbol" w:hAnsi="Symbol" w:hint="default"/>
        <w:color w:val="DA1C5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AF48F7"/>
    <w:multiLevelType w:val="hybridMultilevel"/>
    <w:tmpl w:val="B7A6CAE2"/>
    <w:lvl w:ilvl="0" w:tplc="E43A40AC">
      <w:start w:val="1"/>
      <w:numFmt w:val="bullet"/>
      <w:lvlText w:val=""/>
      <w:lvlJc w:val="left"/>
      <w:pPr>
        <w:ind w:left="720" w:hanging="360"/>
      </w:pPr>
      <w:rPr>
        <w:rFonts w:ascii="Symbol" w:hAnsi="Symbol" w:hint="default"/>
        <w:color w:val="DA1C5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0C1684"/>
    <w:multiLevelType w:val="hybridMultilevel"/>
    <w:tmpl w:val="D8E0C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E81E43"/>
    <w:multiLevelType w:val="hybridMultilevel"/>
    <w:tmpl w:val="B396309E"/>
    <w:lvl w:ilvl="0" w:tplc="865AA01E">
      <w:numFmt w:val="bullet"/>
      <w:lvlText w:val=""/>
      <w:lvlJc w:val="left"/>
      <w:pPr>
        <w:ind w:left="360" w:hanging="360"/>
      </w:pPr>
      <w:rPr>
        <w:rFonts w:ascii="Symbol" w:eastAsia="Symbol" w:hAnsi="Symbol" w:cs="Symbol" w:hint="default"/>
        <w:color w:val="DA1C51"/>
        <w:w w:val="100"/>
        <w:sz w:val="20"/>
        <w:szCs w:val="20"/>
        <w:lang w:val="en-GB" w:eastAsia="en-GB" w:bidi="en-GB"/>
      </w:rPr>
    </w:lvl>
    <w:lvl w:ilvl="1" w:tplc="4CD4C9DC">
      <w:numFmt w:val="bullet"/>
      <w:lvlText w:val="•"/>
      <w:lvlJc w:val="left"/>
      <w:pPr>
        <w:ind w:left="758" w:hanging="360"/>
      </w:pPr>
      <w:rPr>
        <w:rFonts w:hint="default"/>
        <w:lang w:val="en-GB" w:eastAsia="en-GB" w:bidi="en-GB"/>
      </w:rPr>
    </w:lvl>
    <w:lvl w:ilvl="2" w:tplc="806ACE7A">
      <w:numFmt w:val="bullet"/>
      <w:lvlText w:val="•"/>
      <w:lvlJc w:val="left"/>
      <w:pPr>
        <w:ind w:left="1164" w:hanging="360"/>
      </w:pPr>
      <w:rPr>
        <w:rFonts w:hint="default"/>
        <w:lang w:val="en-GB" w:eastAsia="en-GB" w:bidi="en-GB"/>
      </w:rPr>
    </w:lvl>
    <w:lvl w:ilvl="3" w:tplc="B4A0E788">
      <w:numFmt w:val="bullet"/>
      <w:lvlText w:val="•"/>
      <w:lvlJc w:val="left"/>
      <w:pPr>
        <w:ind w:left="1570" w:hanging="360"/>
      </w:pPr>
      <w:rPr>
        <w:rFonts w:hint="default"/>
        <w:lang w:val="en-GB" w:eastAsia="en-GB" w:bidi="en-GB"/>
      </w:rPr>
    </w:lvl>
    <w:lvl w:ilvl="4" w:tplc="E8BAB5EA">
      <w:numFmt w:val="bullet"/>
      <w:lvlText w:val="•"/>
      <w:lvlJc w:val="left"/>
      <w:pPr>
        <w:ind w:left="1976" w:hanging="360"/>
      </w:pPr>
      <w:rPr>
        <w:rFonts w:hint="default"/>
        <w:lang w:val="en-GB" w:eastAsia="en-GB" w:bidi="en-GB"/>
      </w:rPr>
    </w:lvl>
    <w:lvl w:ilvl="5" w:tplc="516619FC">
      <w:numFmt w:val="bullet"/>
      <w:lvlText w:val="•"/>
      <w:lvlJc w:val="left"/>
      <w:pPr>
        <w:ind w:left="2382" w:hanging="360"/>
      </w:pPr>
      <w:rPr>
        <w:rFonts w:hint="default"/>
        <w:lang w:val="en-GB" w:eastAsia="en-GB" w:bidi="en-GB"/>
      </w:rPr>
    </w:lvl>
    <w:lvl w:ilvl="6" w:tplc="235A8362">
      <w:numFmt w:val="bullet"/>
      <w:lvlText w:val="•"/>
      <w:lvlJc w:val="left"/>
      <w:pPr>
        <w:ind w:left="2788" w:hanging="360"/>
      </w:pPr>
      <w:rPr>
        <w:rFonts w:hint="default"/>
        <w:lang w:val="en-GB" w:eastAsia="en-GB" w:bidi="en-GB"/>
      </w:rPr>
    </w:lvl>
    <w:lvl w:ilvl="7" w:tplc="D4E4E126">
      <w:numFmt w:val="bullet"/>
      <w:lvlText w:val="•"/>
      <w:lvlJc w:val="left"/>
      <w:pPr>
        <w:ind w:left="3194" w:hanging="360"/>
      </w:pPr>
      <w:rPr>
        <w:rFonts w:hint="default"/>
        <w:lang w:val="en-GB" w:eastAsia="en-GB" w:bidi="en-GB"/>
      </w:rPr>
    </w:lvl>
    <w:lvl w:ilvl="8" w:tplc="1A885778">
      <w:numFmt w:val="bullet"/>
      <w:lvlText w:val="•"/>
      <w:lvlJc w:val="left"/>
      <w:pPr>
        <w:ind w:left="3600" w:hanging="360"/>
      </w:pPr>
      <w:rPr>
        <w:rFonts w:hint="default"/>
        <w:lang w:val="en-GB" w:eastAsia="en-GB" w:bidi="en-GB"/>
      </w:rPr>
    </w:lvl>
  </w:abstractNum>
  <w:abstractNum w:abstractNumId="16" w15:restartNumberingAfterBreak="0">
    <w:nsid w:val="37493B56"/>
    <w:multiLevelType w:val="hybridMultilevel"/>
    <w:tmpl w:val="5B2E601A"/>
    <w:lvl w:ilvl="0" w:tplc="30D4A290">
      <w:numFmt w:val="bullet"/>
      <w:lvlText w:val=""/>
      <w:lvlJc w:val="left"/>
      <w:pPr>
        <w:ind w:left="360" w:hanging="360"/>
      </w:pPr>
      <w:rPr>
        <w:rFonts w:ascii="Symbol" w:eastAsia="Symbol" w:hAnsi="Symbol" w:cs="Symbol" w:hint="default"/>
        <w:color w:val="DA1C51"/>
        <w:w w:val="100"/>
        <w:sz w:val="20"/>
        <w:szCs w:val="20"/>
        <w:lang w:val="en-GB" w:eastAsia="en-GB" w:bidi="en-GB"/>
      </w:rPr>
    </w:lvl>
    <w:lvl w:ilvl="1" w:tplc="3104AC3A">
      <w:numFmt w:val="bullet"/>
      <w:lvlText w:val="•"/>
      <w:lvlJc w:val="left"/>
      <w:pPr>
        <w:ind w:left="758" w:hanging="360"/>
      </w:pPr>
      <w:rPr>
        <w:rFonts w:hint="default"/>
        <w:lang w:val="en-GB" w:eastAsia="en-GB" w:bidi="en-GB"/>
      </w:rPr>
    </w:lvl>
    <w:lvl w:ilvl="2" w:tplc="B734E58A">
      <w:numFmt w:val="bullet"/>
      <w:lvlText w:val="•"/>
      <w:lvlJc w:val="left"/>
      <w:pPr>
        <w:ind w:left="1164" w:hanging="360"/>
      </w:pPr>
      <w:rPr>
        <w:rFonts w:hint="default"/>
        <w:lang w:val="en-GB" w:eastAsia="en-GB" w:bidi="en-GB"/>
      </w:rPr>
    </w:lvl>
    <w:lvl w:ilvl="3" w:tplc="66625A8C">
      <w:numFmt w:val="bullet"/>
      <w:lvlText w:val="•"/>
      <w:lvlJc w:val="left"/>
      <w:pPr>
        <w:ind w:left="1570" w:hanging="360"/>
      </w:pPr>
      <w:rPr>
        <w:rFonts w:hint="default"/>
        <w:lang w:val="en-GB" w:eastAsia="en-GB" w:bidi="en-GB"/>
      </w:rPr>
    </w:lvl>
    <w:lvl w:ilvl="4" w:tplc="1D56DF80">
      <w:numFmt w:val="bullet"/>
      <w:lvlText w:val="•"/>
      <w:lvlJc w:val="left"/>
      <w:pPr>
        <w:ind w:left="1976" w:hanging="360"/>
      </w:pPr>
      <w:rPr>
        <w:rFonts w:hint="default"/>
        <w:lang w:val="en-GB" w:eastAsia="en-GB" w:bidi="en-GB"/>
      </w:rPr>
    </w:lvl>
    <w:lvl w:ilvl="5" w:tplc="EBEEC93C">
      <w:numFmt w:val="bullet"/>
      <w:lvlText w:val="•"/>
      <w:lvlJc w:val="left"/>
      <w:pPr>
        <w:ind w:left="2382" w:hanging="360"/>
      </w:pPr>
      <w:rPr>
        <w:rFonts w:hint="default"/>
        <w:lang w:val="en-GB" w:eastAsia="en-GB" w:bidi="en-GB"/>
      </w:rPr>
    </w:lvl>
    <w:lvl w:ilvl="6" w:tplc="AA983774">
      <w:numFmt w:val="bullet"/>
      <w:lvlText w:val="•"/>
      <w:lvlJc w:val="left"/>
      <w:pPr>
        <w:ind w:left="2788" w:hanging="360"/>
      </w:pPr>
      <w:rPr>
        <w:rFonts w:hint="default"/>
        <w:lang w:val="en-GB" w:eastAsia="en-GB" w:bidi="en-GB"/>
      </w:rPr>
    </w:lvl>
    <w:lvl w:ilvl="7" w:tplc="DFFEB356">
      <w:numFmt w:val="bullet"/>
      <w:lvlText w:val="•"/>
      <w:lvlJc w:val="left"/>
      <w:pPr>
        <w:ind w:left="3194" w:hanging="360"/>
      </w:pPr>
      <w:rPr>
        <w:rFonts w:hint="default"/>
        <w:lang w:val="en-GB" w:eastAsia="en-GB" w:bidi="en-GB"/>
      </w:rPr>
    </w:lvl>
    <w:lvl w:ilvl="8" w:tplc="842AA0EA">
      <w:numFmt w:val="bullet"/>
      <w:lvlText w:val="•"/>
      <w:lvlJc w:val="left"/>
      <w:pPr>
        <w:ind w:left="3600" w:hanging="360"/>
      </w:pPr>
      <w:rPr>
        <w:rFonts w:hint="default"/>
        <w:lang w:val="en-GB" w:eastAsia="en-GB" w:bidi="en-GB"/>
      </w:rPr>
    </w:lvl>
  </w:abstractNum>
  <w:abstractNum w:abstractNumId="17" w15:restartNumberingAfterBreak="0">
    <w:nsid w:val="377E2275"/>
    <w:multiLevelType w:val="hybridMultilevel"/>
    <w:tmpl w:val="44CCA7BA"/>
    <w:lvl w:ilvl="0" w:tplc="A24CEEFC">
      <w:start w:val="1"/>
      <w:numFmt w:val="bullet"/>
      <w:lvlText w:val=""/>
      <w:lvlJc w:val="left"/>
      <w:pPr>
        <w:ind w:left="720" w:hanging="360"/>
      </w:pPr>
      <w:rPr>
        <w:rFonts w:ascii="Symbol" w:hAnsi="Symbol" w:hint="default"/>
        <w:color w:val="DA1C5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FF163E"/>
    <w:multiLevelType w:val="hybridMultilevel"/>
    <w:tmpl w:val="845AFDA0"/>
    <w:lvl w:ilvl="0" w:tplc="AA2A9AD8">
      <w:numFmt w:val="bullet"/>
      <w:lvlText w:val=""/>
      <w:lvlJc w:val="left"/>
      <w:pPr>
        <w:ind w:left="360" w:hanging="360"/>
      </w:pPr>
      <w:rPr>
        <w:rFonts w:ascii="Symbol" w:eastAsia="Symbol" w:hAnsi="Symbol" w:cs="Symbol" w:hint="default"/>
        <w:color w:val="DA1C51"/>
        <w:w w:val="100"/>
        <w:sz w:val="20"/>
        <w:szCs w:val="20"/>
        <w:lang w:val="en-GB" w:eastAsia="en-GB" w:bidi="en-GB"/>
      </w:rPr>
    </w:lvl>
    <w:lvl w:ilvl="1" w:tplc="AB4CF586">
      <w:numFmt w:val="bullet"/>
      <w:lvlText w:val="•"/>
      <w:lvlJc w:val="left"/>
      <w:pPr>
        <w:ind w:left="721" w:hanging="360"/>
      </w:pPr>
      <w:rPr>
        <w:rFonts w:hint="default"/>
        <w:lang w:val="en-GB" w:eastAsia="en-GB" w:bidi="en-GB"/>
      </w:rPr>
    </w:lvl>
    <w:lvl w:ilvl="2" w:tplc="D988D806">
      <w:numFmt w:val="bullet"/>
      <w:lvlText w:val="•"/>
      <w:lvlJc w:val="left"/>
      <w:pPr>
        <w:ind w:left="1083" w:hanging="360"/>
      </w:pPr>
      <w:rPr>
        <w:rFonts w:hint="default"/>
        <w:lang w:val="en-GB" w:eastAsia="en-GB" w:bidi="en-GB"/>
      </w:rPr>
    </w:lvl>
    <w:lvl w:ilvl="3" w:tplc="DFE03EB4">
      <w:numFmt w:val="bullet"/>
      <w:lvlText w:val="•"/>
      <w:lvlJc w:val="left"/>
      <w:pPr>
        <w:ind w:left="1445" w:hanging="360"/>
      </w:pPr>
      <w:rPr>
        <w:rFonts w:hint="default"/>
        <w:lang w:val="en-GB" w:eastAsia="en-GB" w:bidi="en-GB"/>
      </w:rPr>
    </w:lvl>
    <w:lvl w:ilvl="4" w:tplc="DD3623AA">
      <w:numFmt w:val="bullet"/>
      <w:lvlText w:val="•"/>
      <w:lvlJc w:val="left"/>
      <w:pPr>
        <w:ind w:left="1807" w:hanging="360"/>
      </w:pPr>
      <w:rPr>
        <w:rFonts w:hint="default"/>
        <w:lang w:val="en-GB" w:eastAsia="en-GB" w:bidi="en-GB"/>
      </w:rPr>
    </w:lvl>
    <w:lvl w:ilvl="5" w:tplc="9F02BC36">
      <w:numFmt w:val="bullet"/>
      <w:lvlText w:val="•"/>
      <w:lvlJc w:val="left"/>
      <w:pPr>
        <w:ind w:left="2170" w:hanging="360"/>
      </w:pPr>
      <w:rPr>
        <w:rFonts w:hint="default"/>
        <w:lang w:val="en-GB" w:eastAsia="en-GB" w:bidi="en-GB"/>
      </w:rPr>
    </w:lvl>
    <w:lvl w:ilvl="6" w:tplc="F76A29C4">
      <w:numFmt w:val="bullet"/>
      <w:lvlText w:val="•"/>
      <w:lvlJc w:val="left"/>
      <w:pPr>
        <w:ind w:left="2532" w:hanging="360"/>
      </w:pPr>
      <w:rPr>
        <w:rFonts w:hint="default"/>
        <w:lang w:val="en-GB" w:eastAsia="en-GB" w:bidi="en-GB"/>
      </w:rPr>
    </w:lvl>
    <w:lvl w:ilvl="7" w:tplc="A57CF4EC">
      <w:numFmt w:val="bullet"/>
      <w:lvlText w:val="•"/>
      <w:lvlJc w:val="left"/>
      <w:pPr>
        <w:ind w:left="2894" w:hanging="360"/>
      </w:pPr>
      <w:rPr>
        <w:rFonts w:hint="default"/>
        <w:lang w:val="en-GB" w:eastAsia="en-GB" w:bidi="en-GB"/>
      </w:rPr>
    </w:lvl>
    <w:lvl w:ilvl="8" w:tplc="987656FC">
      <w:numFmt w:val="bullet"/>
      <w:lvlText w:val="•"/>
      <w:lvlJc w:val="left"/>
      <w:pPr>
        <w:ind w:left="3256" w:hanging="360"/>
      </w:pPr>
      <w:rPr>
        <w:rFonts w:hint="default"/>
        <w:lang w:val="en-GB" w:eastAsia="en-GB" w:bidi="en-GB"/>
      </w:rPr>
    </w:lvl>
  </w:abstractNum>
  <w:abstractNum w:abstractNumId="19" w15:restartNumberingAfterBreak="0">
    <w:nsid w:val="3CFB2FAE"/>
    <w:multiLevelType w:val="hybridMultilevel"/>
    <w:tmpl w:val="DE1C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542D88"/>
    <w:multiLevelType w:val="hybridMultilevel"/>
    <w:tmpl w:val="6A3C1EB6"/>
    <w:lvl w:ilvl="0" w:tplc="97C84968">
      <w:start w:val="1"/>
      <w:numFmt w:val="bullet"/>
      <w:lvlText w:val=""/>
      <w:lvlJc w:val="left"/>
      <w:pPr>
        <w:ind w:left="720" w:hanging="360"/>
      </w:pPr>
      <w:rPr>
        <w:rFonts w:ascii="Symbol" w:hAnsi="Symbol" w:hint="default"/>
        <w:color w:val="D91C5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36E2770"/>
    <w:multiLevelType w:val="hybridMultilevel"/>
    <w:tmpl w:val="37CAD35C"/>
    <w:lvl w:ilvl="0" w:tplc="97C84968">
      <w:start w:val="1"/>
      <w:numFmt w:val="bullet"/>
      <w:lvlText w:val=""/>
      <w:lvlJc w:val="left"/>
      <w:pPr>
        <w:ind w:left="720" w:hanging="360"/>
      </w:pPr>
      <w:rPr>
        <w:rFonts w:ascii="Symbol" w:hAnsi="Symbol" w:hint="default"/>
        <w:color w:val="D91C5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94157F"/>
    <w:multiLevelType w:val="hybridMultilevel"/>
    <w:tmpl w:val="A7169450"/>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23" w15:restartNumberingAfterBreak="0">
    <w:nsid w:val="494E7583"/>
    <w:multiLevelType w:val="hybridMultilevel"/>
    <w:tmpl w:val="F7F8B0AA"/>
    <w:lvl w:ilvl="0" w:tplc="3DEAB644">
      <w:start w:val="1"/>
      <w:numFmt w:val="bullet"/>
      <w:lvlText w:val=""/>
      <w:lvlJc w:val="left"/>
      <w:pPr>
        <w:ind w:left="360" w:hanging="360"/>
      </w:pPr>
      <w:rPr>
        <w:rFonts w:ascii="Symbol" w:hAnsi="Symbol" w:hint="default"/>
        <w:color w:val="DA1C51"/>
      </w:rPr>
    </w:lvl>
    <w:lvl w:ilvl="1" w:tplc="3DEAB644">
      <w:start w:val="1"/>
      <w:numFmt w:val="bullet"/>
      <w:lvlText w:val=""/>
      <w:lvlJc w:val="left"/>
      <w:pPr>
        <w:ind w:left="1080" w:hanging="360"/>
      </w:pPr>
      <w:rPr>
        <w:rFonts w:ascii="Symbol" w:hAnsi="Symbol" w:hint="default"/>
        <w:color w:val="DA1C51"/>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5E5D80"/>
    <w:multiLevelType w:val="hybridMultilevel"/>
    <w:tmpl w:val="DE6EE1FA"/>
    <w:lvl w:ilvl="0" w:tplc="EFFACADC">
      <w:numFmt w:val="bullet"/>
      <w:lvlText w:val=""/>
      <w:lvlJc w:val="left"/>
      <w:pPr>
        <w:ind w:left="360" w:hanging="360"/>
      </w:pPr>
      <w:rPr>
        <w:rFonts w:ascii="Symbol" w:eastAsia="Symbol" w:hAnsi="Symbol" w:cs="Symbol" w:hint="default"/>
        <w:color w:val="DA1C51"/>
        <w:w w:val="100"/>
        <w:sz w:val="20"/>
        <w:szCs w:val="20"/>
        <w:lang w:val="en-GB" w:eastAsia="en-GB" w:bidi="en-GB"/>
      </w:rPr>
    </w:lvl>
    <w:lvl w:ilvl="1" w:tplc="323A53EE">
      <w:numFmt w:val="bullet"/>
      <w:lvlText w:val="•"/>
      <w:lvlJc w:val="left"/>
      <w:pPr>
        <w:ind w:left="758" w:hanging="360"/>
      </w:pPr>
      <w:rPr>
        <w:rFonts w:hint="default"/>
        <w:lang w:val="en-GB" w:eastAsia="en-GB" w:bidi="en-GB"/>
      </w:rPr>
    </w:lvl>
    <w:lvl w:ilvl="2" w:tplc="5D169C54">
      <w:numFmt w:val="bullet"/>
      <w:lvlText w:val="•"/>
      <w:lvlJc w:val="left"/>
      <w:pPr>
        <w:ind w:left="1164" w:hanging="360"/>
      </w:pPr>
      <w:rPr>
        <w:rFonts w:hint="default"/>
        <w:lang w:val="en-GB" w:eastAsia="en-GB" w:bidi="en-GB"/>
      </w:rPr>
    </w:lvl>
    <w:lvl w:ilvl="3" w:tplc="C0B43014">
      <w:numFmt w:val="bullet"/>
      <w:lvlText w:val="•"/>
      <w:lvlJc w:val="left"/>
      <w:pPr>
        <w:ind w:left="1570" w:hanging="360"/>
      </w:pPr>
      <w:rPr>
        <w:rFonts w:hint="default"/>
        <w:lang w:val="en-GB" w:eastAsia="en-GB" w:bidi="en-GB"/>
      </w:rPr>
    </w:lvl>
    <w:lvl w:ilvl="4" w:tplc="E0E8A4CE">
      <w:numFmt w:val="bullet"/>
      <w:lvlText w:val="•"/>
      <w:lvlJc w:val="left"/>
      <w:pPr>
        <w:ind w:left="1976" w:hanging="360"/>
      </w:pPr>
      <w:rPr>
        <w:rFonts w:hint="default"/>
        <w:lang w:val="en-GB" w:eastAsia="en-GB" w:bidi="en-GB"/>
      </w:rPr>
    </w:lvl>
    <w:lvl w:ilvl="5" w:tplc="091609C0">
      <w:numFmt w:val="bullet"/>
      <w:lvlText w:val="•"/>
      <w:lvlJc w:val="left"/>
      <w:pPr>
        <w:ind w:left="2382" w:hanging="360"/>
      </w:pPr>
      <w:rPr>
        <w:rFonts w:hint="default"/>
        <w:lang w:val="en-GB" w:eastAsia="en-GB" w:bidi="en-GB"/>
      </w:rPr>
    </w:lvl>
    <w:lvl w:ilvl="6" w:tplc="43D82374">
      <w:numFmt w:val="bullet"/>
      <w:lvlText w:val="•"/>
      <w:lvlJc w:val="left"/>
      <w:pPr>
        <w:ind w:left="2788" w:hanging="360"/>
      </w:pPr>
      <w:rPr>
        <w:rFonts w:hint="default"/>
        <w:lang w:val="en-GB" w:eastAsia="en-GB" w:bidi="en-GB"/>
      </w:rPr>
    </w:lvl>
    <w:lvl w:ilvl="7" w:tplc="8C9257EC">
      <w:numFmt w:val="bullet"/>
      <w:lvlText w:val="•"/>
      <w:lvlJc w:val="left"/>
      <w:pPr>
        <w:ind w:left="3194" w:hanging="360"/>
      </w:pPr>
      <w:rPr>
        <w:rFonts w:hint="default"/>
        <w:lang w:val="en-GB" w:eastAsia="en-GB" w:bidi="en-GB"/>
      </w:rPr>
    </w:lvl>
    <w:lvl w:ilvl="8" w:tplc="57AE42A0">
      <w:numFmt w:val="bullet"/>
      <w:lvlText w:val="•"/>
      <w:lvlJc w:val="left"/>
      <w:pPr>
        <w:ind w:left="3600" w:hanging="360"/>
      </w:pPr>
      <w:rPr>
        <w:rFonts w:hint="default"/>
        <w:lang w:val="en-GB" w:eastAsia="en-GB" w:bidi="en-GB"/>
      </w:rPr>
    </w:lvl>
  </w:abstractNum>
  <w:abstractNum w:abstractNumId="25" w15:restartNumberingAfterBreak="0">
    <w:nsid w:val="49714A14"/>
    <w:multiLevelType w:val="hybridMultilevel"/>
    <w:tmpl w:val="85160972"/>
    <w:lvl w:ilvl="0" w:tplc="9D60FDF6">
      <w:start w:val="1"/>
      <w:numFmt w:val="bullet"/>
      <w:lvlText w:val=""/>
      <w:lvlJc w:val="left"/>
      <w:pPr>
        <w:ind w:left="720" w:hanging="360"/>
      </w:pPr>
      <w:rPr>
        <w:rFonts w:ascii="Symbol" w:hAnsi="Symbol" w:hint="default"/>
        <w:color w:val="DA1C5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48024B"/>
    <w:multiLevelType w:val="hybridMultilevel"/>
    <w:tmpl w:val="69705658"/>
    <w:lvl w:ilvl="0" w:tplc="DEE0C45A">
      <w:start w:val="1"/>
      <w:numFmt w:val="bullet"/>
      <w:lvlText w:val=""/>
      <w:lvlJc w:val="left"/>
      <w:pPr>
        <w:ind w:left="720" w:hanging="360"/>
      </w:pPr>
      <w:rPr>
        <w:rFonts w:ascii="Symbol" w:hAnsi="Symbol" w:hint="default"/>
        <w:color w:val="DA1C51"/>
        <w:u w:color="DA1C5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4D5B24"/>
    <w:multiLevelType w:val="hybridMultilevel"/>
    <w:tmpl w:val="821857CC"/>
    <w:lvl w:ilvl="0" w:tplc="A24CEEFC">
      <w:start w:val="1"/>
      <w:numFmt w:val="bullet"/>
      <w:lvlText w:val=""/>
      <w:lvlJc w:val="left"/>
      <w:pPr>
        <w:ind w:left="720" w:hanging="360"/>
      </w:pPr>
      <w:rPr>
        <w:rFonts w:ascii="Symbol" w:hAnsi="Symbol" w:hint="default"/>
        <w:color w:val="DA1C5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7730CB"/>
    <w:multiLevelType w:val="hybridMultilevel"/>
    <w:tmpl w:val="5C6C2538"/>
    <w:lvl w:ilvl="0" w:tplc="DEE0C45A">
      <w:start w:val="1"/>
      <w:numFmt w:val="bullet"/>
      <w:lvlText w:val=""/>
      <w:lvlJc w:val="left"/>
      <w:pPr>
        <w:ind w:left="720" w:hanging="360"/>
      </w:pPr>
      <w:rPr>
        <w:rFonts w:ascii="Symbol" w:hAnsi="Symbol" w:hint="default"/>
        <w:color w:val="DA1C51"/>
        <w:u w:color="DA1C51"/>
      </w:rPr>
    </w:lvl>
    <w:lvl w:ilvl="1" w:tplc="3BDCC772">
      <w:start w:val="1"/>
      <w:numFmt w:val="bullet"/>
      <w:lvlText w:val="o"/>
      <w:lvlJc w:val="left"/>
      <w:pPr>
        <w:ind w:left="1440" w:hanging="360"/>
      </w:pPr>
      <w:rPr>
        <w:rFonts w:ascii="Courier New" w:hAnsi="Courier New" w:hint="default"/>
      </w:rPr>
    </w:lvl>
    <w:lvl w:ilvl="2" w:tplc="F614EE28">
      <w:start w:val="1"/>
      <w:numFmt w:val="bullet"/>
      <w:lvlText w:val=""/>
      <w:lvlJc w:val="left"/>
      <w:pPr>
        <w:ind w:left="2160" w:hanging="360"/>
      </w:pPr>
      <w:rPr>
        <w:rFonts w:ascii="Wingdings" w:hAnsi="Wingdings" w:hint="default"/>
      </w:rPr>
    </w:lvl>
    <w:lvl w:ilvl="3" w:tplc="065E97A6">
      <w:start w:val="1"/>
      <w:numFmt w:val="bullet"/>
      <w:lvlText w:val=""/>
      <w:lvlJc w:val="left"/>
      <w:pPr>
        <w:ind w:left="2880" w:hanging="360"/>
      </w:pPr>
      <w:rPr>
        <w:rFonts w:ascii="Symbol" w:hAnsi="Symbol" w:hint="default"/>
      </w:rPr>
    </w:lvl>
    <w:lvl w:ilvl="4" w:tplc="2FEA7012">
      <w:start w:val="1"/>
      <w:numFmt w:val="bullet"/>
      <w:lvlText w:val="o"/>
      <w:lvlJc w:val="left"/>
      <w:pPr>
        <w:ind w:left="3600" w:hanging="360"/>
      </w:pPr>
      <w:rPr>
        <w:rFonts w:ascii="Courier New" w:hAnsi="Courier New" w:hint="default"/>
      </w:rPr>
    </w:lvl>
    <w:lvl w:ilvl="5" w:tplc="F07C5A30">
      <w:start w:val="1"/>
      <w:numFmt w:val="bullet"/>
      <w:lvlText w:val=""/>
      <w:lvlJc w:val="left"/>
      <w:pPr>
        <w:ind w:left="4320" w:hanging="360"/>
      </w:pPr>
      <w:rPr>
        <w:rFonts w:ascii="Wingdings" w:hAnsi="Wingdings" w:hint="default"/>
      </w:rPr>
    </w:lvl>
    <w:lvl w:ilvl="6" w:tplc="5D526DC2">
      <w:start w:val="1"/>
      <w:numFmt w:val="bullet"/>
      <w:lvlText w:val=""/>
      <w:lvlJc w:val="left"/>
      <w:pPr>
        <w:ind w:left="5040" w:hanging="360"/>
      </w:pPr>
      <w:rPr>
        <w:rFonts w:ascii="Symbol" w:hAnsi="Symbol" w:hint="default"/>
      </w:rPr>
    </w:lvl>
    <w:lvl w:ilvl="7" w:tplc="31FCE9B6">
      <w:start w:val="1"/>
      <w:numFmt w:val="bullet"/>
      <w:lvlText w:val="o"/>
      <w:lvlJc w:val="left"/>
      <w:pPr>
        <w:ind w:left="5760" w:hanging="360"/>
      </w:pPr>
      <w:rPr>
        <w:rFonts w:ascii="Courier New" w:hAnsi="Courier New" w:hint="default"/>
      </w:rPr>
    </w:lvl>
    <w:lvl w:ilvl="8" w:tplc="9E48ABE0">
      <w:start w:val="1"/>
      <w:numFmt w:val="bullet"/>
      <w:lvlText w:val=""/>
      <w:lvlJc w:val="left"/>
      <w:pPr>
        <w:ind w:left="6480" w:hanging="360"/>
      </w:pPr>
      <w:rPr>
        <w:rFonts w:ascii="Wingdings" w:hAnsi="Wingdings" w:hint="default"/>
      </w:rPr>
    </w:lvl>
  </w:abstractNum>
  <w:abstractNum w:abstractNumId="29" w15:restartNumberingAfterBreak="0">
    <w:nsid w:val="50D0740E"/>
    <w:multiLevelType w:val="hybridMultilevel"/>
    <w:tmpl w:val="9DB473FE"/>
    <w:lvl w:ilvl="0" w:tplc="611492EE">
      <w:numFmt w:val="bullet"/>
      <w:lvlText w:val=""/>
      <w:lvlJc w:val="left"/>
      <w:pPr>
        <w:ind w:left="360" w:hanging="360"/>
      </w:pPr>
      <w:rPr>
        <w:rFonts w:ascii="Symbol" w:eastAsia="Symbol" w:hAnsi="Symbol" w:cs="Symbol" w:hint="default"/>
        <w:color w:val="DA1C51"/>
        <w:w w:val="100"/>
        <w:sz w:val="20"/>
        <w:szCs w:val="20"/>
        <w:lang w:val="en-GB" w:eastAsia="en-GB" w:bidi="en-GB"/>
      </w:rPr>
    </w:lvl>
    <w:lvl w:ilvl="1" w:tplc="3A80D190">
      <w:numFmt w:val="bullet"/>
      <w:lvlText w:val="•"/>
      <w:lvlJc w:val="left"/>
      <w:pPr>
        <w:ind w:left="721" w:hanging="360"/>
      </w:pPr>
      <w:rPr>
        <w:rFonts w:hint="default"/>
        <w:lang w:val="en-GB" w:eastAsia="en-GB" w:bidi="en-GB"/>
      </w:rPr>
    </w:lvl>
    <w:lvl w:ilvl="2" w:tplc="213EC7EE">
      <w:numFmt w:val="bullet"/>
      <w:lvlText w:val="•"/>
      <w:lvlJc w:val="left"/>
      <w:pPr>
        <w:ind w:left="1083" w:hanging="360"/>
      </w:pPr>
      <w:rPr>
        <w:rFonts w:hint="default"/>
        <w:lang w:val="en-GB" w:eastAsia="en-GB" w:bidi="en-GB"/>
      </w:rPr>
    </w:lvl>
    <w:lvl w:ilvl="3" w:tplc="B09001B8">
      <w:numFmt w:val="bullet"/>
      <w:lvlText w:val="•"/>
      <w:lvlJc w:val="left"/>
      <w:pPr>
        <w:ind w:left="1445" w:hanging="360"/>
      </w:pPr>
      <w:rPr>
        <w:rFonts w:hint="default"/>
        <w:lang w:val="en-GB" w:eastAsia="en-GB" w:bidi="en-GB"/>
      </w:rPr>
    </w:lvl>
    <w:lvl w:ilvl="4" w:tplc="4F56F46C">
      <w:numFmt w:val="bullet"/>
      <w:lvlText w:val="•"/>
      <w:lvlJc w:val="left"/>
      <w:pPr>
        <w:ind w:left="1807" w:hanging="360"/>
      </w:pPr>
      <w:rPr>
        <w:rFonts w:hint="default"/>
        <w:lang w:val="en-GB" w:eastAsia="en-GB" w:bidi="en-GB"/>
      </w:rPr>
    </w:lvl>
    <w:lvl w:ilvl="5" w:tplc="570C0178">
      <w:numFmt w:val="bullet"/>
      <w:lvlText w:val="•"/>
      <w:lvlJc w:val="left"/>
      <w:pPr>
        <w:ind w:left="2170" w:hanging="360"/>
      </w:pPr>
      <w:rPr>
        <w:rFonts w:hint="default"/>
        <w:lang w:val="en-GB" w:eastAsia="en-GB" w:bidi="en-GB"/>
      </w:rPr>
    </w:lvl>
    <w:lvl w:ilvl="6" w:tplc="BAD4E5A4">
      <w:numFmt w:val="bullet"/>
      <w:lvlText w:val="•"/>
      <w:lvlJc w:val="left"/>
      <w:pPr>
        <w:ind w:left="2532" w:hanging="360"/>
      </w:pPr>
      <w:rPr>
        <w:rFonts w:hint="default"/>
        <w:lang w:val="en-GB" w:eastAsia="en-GB" w:bidi="en-GB"/>
      </w:rPr>
    </w:lvl>
    <w:lvl w:ilvl="7" w:tplc="4EFA6374">
      <w:numFmt w:val="bullet"/>
      <w:lvlText w:val="•"/>
      <w:lvlJc w:val="left"/>
      <w:pPr>
        <w:ind w:left="2894" w:hanging="360"/>
      </w:pPr>
      <w:rPr>
        <w:rFonts w:hint="default"/>
        <w:lang w:val="en-GB" w:eastAsia="en-GB" w:bidi="en-GB"/>
      </w:rPr>
    </w:lvl>
    <w:lvl w:ilvl="8" w:tplc="EB748842">
      <w:numFmt w:val="bullet"/>
      <w:lvlText w:val="•"/>
      <w:lvlJc w:val="left"/>
      <w:pPr>
        <w:ind w:left="3256" w:hanging="360"/>
      </w:pPr>
      <w:rPr>
        <w:rFonts w:hint="default"/>
        <w:lang w:val="en-GB" w:eastAsia="en-GB" w:bidi="en-GB"/>
      </w:rPr>
    </w:lvl>
  </w:abstractNum>
  <w:abstractNum w:abstractNumId="30" w15:restartNumberingAfterBreak="0">
    <w:nsid w:val="512C3F2F"/>
    <w:multiLevelType w:val="hybridMultilevel"/>
    <w:tmpl w:val="E4F2CD98"/>
    <w:lvl w:ilvl="0" w:tplc="97C84968">
      <w:start w:val="1"/>
      <w:numFmt w:val="bullet"/>
      <w:lvlText w:val=""/>
      <w:lvlJc w:val="left"/>
      <w:pPr>
        <w:ind w:left="720" w:hanging="360"/>
      </w:pPr>
      <w:rPr>
        <w:rFonts w:ascii="Symbol" w:hAnsi="Symbol" w:hint="default"/>
        <w:color w:val="D91C5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D158E8"/>
    <w:multiLevelType w:val="hybridMultilevel"/>
    <w:tmpl w:val="E6EEE970"/>
    <w:lvl w:ilvl="0" w:tplc="2AE4D03A">
      <w:start w:val="1"/>
      <w:numFmt w:val="bullet"/>
      <w:lvlText w:val=""/>
      <w:lvlJc w:val="left"/>
      <w:pPr>
        <w:ind w:left="720" w:hanging="360"/>
      </w:pPr>
      <w:rPr>
        <w:rFonts w:ascii="Symbol" w:hAnsi="Symbol" w:hint="default"/>
        <w:color w:val="DA1C5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B425AD"/>
    <w:multiLevelType w:val="hybridMultilevel"/>
    <w:tmpl w:val="6EDC62C8"/>
    <w:lvl w:ilvl="0" w:tplc="2AE4D03A">
      <w:start w:val="1"/>
      <w:numFmt w:val="bullet"/>
      <w:lvlText w:val=""/>
      <w:lvlJc w:val="left"/>
      <w:pPr>
        <w:ind w:left="720" w:hanging="360"/>
      </w:pPr>
      <w:rPr>
        <w:rFonts w:ascii="Symbol" w:hAnsi="Symbol" w:hint="default"/>
        <w:color w:val="DA1C5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DD36D0"/>
    <w:multiLevelType w:val="hybridMultilevel"/>
    <w:tmpl w:val="E1426734"/>
    <w:lvl w:ilvl="0" w:tplc="97C84968">
      <w:start w:val="1"/>
      <w:numFmt w:val="bullet"/>
      <w:lvlText w:val=""/>
      <w:lvlJc w:val="left"/>
      <w:pPr>
        <w:ind w:left="720" w:hanging="360"/>
      </w:pPr>
      <w:rPr>
        <w:rFonts w:ascii="Symbol" w:hAnsi="Symbol" w:hint="default"/>
        <w:color w:val="D91C5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A73FEE"/>
    <w:multiLevelType w:val="hybridMultilevel"/>
    <w:tmpl w:val="9C90DB72"/>
    <w:lvl w:ilvl="0" w:tplc="97C84968">
      <w:start w:val="1"/>
      <w:numFmt w:val="bullet"/>
      <w:lvlText w:val=""/>
      <w:lvlJc w:val="left"/>
      <w:pPr>
        <w:ind w:left="1440" w:hanging="360"/>
      </w:pPr>
      <w:rPr>
        <w:rFonts w:ascii="Symbol" w:hAnsi="Symbol" w:hint="default"/>
        <w:color w:val="D91C5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BB03EFE"/>
    <w:multiLevelType w:val="hybridMultilevel"/>
    <w:tmpl w:val="943A1EB6"/>
    <w:lvl w:ilvl="0" w:tplc="B6ECFBAE">
      <w:start w:val="1"/>
      <w:numFmt w:val="bullet"/>
      <w:lvlText w:val=""/>
      <w:lvlJc w:val="left"/>
      <w:pPr>
        <w:ind w:left="720" w:hanging="360"/>
      </w:pPr>
      <w:rPr>
        <w:rFonts w:ascii="Symbol" w:hAnsi="Symbol" w:hint="default"/>
        <w:color w:val="DA1C5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3A2C00"/>
    <w:multiLevelType w:val="hybridMultilevel"/>
    <w:tmpl w:val="CAC22324"/>
    <w:lvl w:ilvl="0" w:tplc="756E93BA">
      <w:start w:val="1"/>
      <w:numFmt w:val="bullet"/>
      <w:lvlText w:val=""/>
      <w:lvlJc w:val="left"/>
      <w:pPr>
        <w:ind w:left="720" w:hanging="360"/>
      </w:pPr>
      <w:rPr>
        <w:rFonts w:ascii="Symbol" w:hAnsi="Symbol" w:hint="default"/>
        <w:color w:val="DA1C5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0B5B88"/>
    <w:multiLevelType w:val="hybridMultilevel"/>
    <w:tmpl w:val="7728DD0A"/>
    <w:lvl w:ilvl="0" w:tplc="6B1EB762">
      <w:start w:val="1"/>
      <w:numFmt w:val="bullet"/>
      <w:lvlText w:val=""/>
      <w:lvlJc w:val="left"/>
      <w:pPr>
        <w:ind w:left="720" w:hanging="360"/>
      </w:pPr>
      <w:rPr>
        <w:rFonts w:ascii="Symbol" w:hAnsi="Symbol" w:hint="default"/>
        <w:color w:val="DA1C5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142BDF"/>
    <w:multiLevelType w:val="hybridMultilevel"/>
    <w:tmpl w:val="F94435B4"/>
    <w:lvl w:ilvl="0" w:tplc="A7C840A6">
      <w:numFmt w:val="bullet"/>
      <w:lvlText w:val=""/>
      <w:lvlJc w:val="left"/>
      <w:pPr>
        <w:ind w:left="360" w:hanging="360"/>
      </w:pPr>
      <w:rPr>
        <w:rFonts w:ascii="Symbol" w:eastAsia="Symbol" w:hAnsi="Symbol" w:cs="Symbol" w:hint="default"/>
        <w:color w:val="DA1C51"/>
        <w:w w:val="100"/>
        <w:sz w:val="20"/>
        <w:szCs w:val="20"/>
        <w:lang w:val="en-GB" w:eastAsia="en-GB" w:bidi="en-GB"/>
      </w:rPr>
    </w:lvl>
    <w:lvl w:ilvl="1" w:tplc="9C060830">
      <w:numFmt w:val="bullet"/>
      <w:lvlText w:val="•"/>
      <w:lvlJc w:val="left"/>
      <w:pPr>
        <w:ind w:left="735" w:hanging="360"/>
      </w:pPr>
      <w:rPr>
        <w:rFonts w:hint="default"/>
        <w:lang w:val="en-GB" w:eastAsia="en-GB" w:bidi="en-GB"/>
      </w:rPr>
    </w:lvl>
    <w:lvl w:ilvl="2" w:tplc="684CB16E">
      <w:numFmt w:val="bullet"/>
      <w:lvlText w:val="•"/>
      <w:lvlJc w:val="left"/>
      <w:pPr>
        <w:ind w:left="1111" w:hanging="360"/>
      </w:pPr>
      <w:rPr>
        <w:rFonts w:hint="default"/>
        <w:lang w:val="en-GB" w:eastAsia="en-GB" w:bidi="en-GB"/>
      </w:rPr>
    </w:lvl>
    <w:lvl w:ilvl="3" w:tplc="435EC18E">
      <w:numFmt w:val="bullet"/>
      <w:lvlText w:val="•"/>
      <w:lvlJc w:val="left"/>
      <w:pPr>
        <w:ind w:left="1488" w:hanging="360"/>
      </w:pPr>
      <w:rPr>
        <w:rFonts w:hint="default"/>
        <w:lang w:val="en-GB" w:eastAsia="en-GB" w:bidi="en-GB"/>
      </w:rPr>
    </w:lvl>
    <w:lvl w:ilvl="4" w:tplc="EB8ACC06">
      <w:numFmt w:val="bullet"/>
      <w:lvlText w:val="•"/>
      <w:lvlJc w:val="left"/>
      <w:pPr>
        <w:ind w:left="1864" w:hanging="360"/>
      </w:pPr>
      <w:rPr>
        <w:rFonts w:hint="default"/>
        <w:lang w:val="en-GB" w:eastAsia="en-GB" w:bidi="en-GB"/>
      </w:rPr>
    </w:lvl>
    <w:lvl w:ilvl="5" w:tplc="A84AC94A">
      <w:numFmt w:val="bullet"/>
      <w:lvlText w:val="•"/>
      <w:lvlJc w:val="left"/>
      <w:pPr>
        <w:ind w:left="2241" w:hanging="360"/>
      </w:pPr>
      <w:rPr>
        <w:rFonts w:hint="default"/>
        <w:lang w:val="en-GB" w:eastAsia="en-GB" w:bidi="en-GB"/>
      </w:rPr>
    </w:lvl>
    <w:lvl w:ilvl="6" w:tplc="BD82A16C">
      <w:numFmt w:val="bullet"/>
      <w:lvlText w:val="•"/>
      <w:lvlJc w:val="left"/>
      <w:pPr>
        <w:ind w:left="2617" w:hanging="360"/>
      </w:pPr>
      <w:rPr>
        <w:rFonts w:hint="default"/>
        <w:lang w:val="en-GB" w:eastAsia="en-GB" w:bidi="en-GB"/>
      </w:rPr>
    </w:lvl>
    <w:lvl w:ilvl="7" w:tplc="269CA966">
      <w:numFmt w:val="bullet"/>
      <w:lvlText w:val="•"/>
      <w:lvlJc w:val="left"/>
      <w:pPr>
        <w:ind w:left="2993" w:hanging="360"/>
      </w:pPr>
      <w:rPr>
        <w:rFonts w:hint="default"/>
        <w:lang w:val="en-GB" w:eastAsia="en-GB" w:bidi="en-GB"/>
      </w:rPr>
    </w:lvl>
    <w:lvl w:ilvl="8" w:tplc="383CC1DE">
      <w:numFmt w:val="bullet"/>
      <w:lvlText w:val="•"/>
      <w:lvlJc w:val="left"/>
      <w:pPr>
        <w:ind w:left="3370" w:hanging="360"/>
      </w:pPr>
      <w:rPr>
        <w:rFonts w:hint="default"/>
        <w:lang w:val="en-GB" w:eastAsia="en-GB" w:bidi="en-GB"/>
      </w:rPr>
    </w:lvl>
  </w:abstractNum>
  <w:abstractNum w:abstractNumId="39" w15:restartNumberingAfterBreak="0">
    <w:nsid w:val="66EE077E"/>
    <w:multiLevelType w:val="hybridMultilevel"/>
    <w:tmpl w:val="2F148882"/>
    <w:lvl w:ilvl="0" w:tplc="4106F67A">
      <w:start w:val="1"/>
      <w:numFmt w:val="bullet"/>
      <w:lvlText w:val=""/>
      <w:lvlJc w:val="left"/>
      <w:pPr>
        <w:ind w:left="361" w:hanging="360"/>
      </w:pPr>
      <w:rPr>
        <w:rFonts w:ascii="Symbol" w:hAnsi="Symbol" w:hint="default"/>
        <w:color w:val="D91C52"/>
        <w:w w:val="100"/>
        <w:sz w:val="20"/>
        <w:szCs w:val="20"/>
        <w:lang w:val="en-GB" w:eastAsia="en-GB" w:bidi="en-GB"/>
      </w:rPr>
    </w:lvl>
    <w:lvl w:ilvl="1" w:tplc="BC68667C">
      <w:numFmt w:val="bullet"/>
      <w:lvlText w:val="•"/>
      <w:lvlJc w:val="left"/>
      <w:pPr>
        <w:ind w:left="720" w:hanging="360"/>
      </w:pPr>
      <w:rPr>
        <w:rFonts w:hint="default"/>
        <w:lang w:val="en-GB" w:eastAsia="en-GB" w:bidi="en-GB"/>
      </w:rPr>
    </w:lvl>
    <w:lvl w:ilvl="2" w:tplc="41F6F4D4">
      <w:numFmt w:val="bullet"/>
      <w:lvlText w:val="•"/>
      <w:lvlJc w:val="left"/>
      <w:pPr>
        <w:ind w:left="1074" w:hanging="360"/>
      </w:pPr>
      <w:rPr>
        <w:rFonts w:hint="default"/>
        <w:lang w:val="en-GB" w:eastAsia="en-GB" w:bidi="en-GB"/>
      </w:rPr>
    </w:lvl>
    <w:lvl w:ilvl="3" w:tplc="F52C5C76">
      <w:numFmt w:val="bullet"/>
      <w:lvlText w:val="•"/>
      <w:lvlJc w:val="left"/>
      <w:pPr>
        <w:ind w:left="1429" w:hanging="360"/>
      </w:pPr>
      <w:rPr>
        <w:rFonts w:hint="default"/>
        <w:lang w:val="en-GB" w:eastAsia="en-GB" w:bidi="en-GB"/>
      </w:rPr>
    </w:lvl>
    <w:lvl w:ilvl="4" w:tplc="B81A3B08">
      <w:numFmt w:val="bullet"/>
      <w:lvlText w:val="•"/>
      <w:lvlJc w:val="left"/>
      <w:pPr>
        <w:ind w:left="1783" w:hanging="360"/>
      </w:pPr>
      <w:rPr>
        <w:rFonts w:hint="default"/>
        <w:lang w:val="en-GB" w:eastAsia="en-GB" w:bidi="en-GB"/>
      </w:rPr>
    </w:lvl>
    <w:lvl w:ilvl="5" w:tplc="1C54262C">
      <w:numFmt w:val="bullet"/>
      <w:lvlText w:val="•"/>
      <w:lvlJc w:val="left"/>
      <w:pPr>
        <w:ind w:left="2138" w:hanging="360"/>
      </w:pPr>
      <w:rPr>
        <w:rFonts w:hint="default"/>
        <w:lang w:val="en-GB" w:eastAsia="en-GB" w:bidi="en-GB"/>
      </w:rPr>
    </w:lvl>
    <w:lvl w:ilvl="6" w:tplc="AFF4A764">
      <w:numFmt w:val="bullet"/>
      <w:lvlText w:val="•"/>
      <w:lvlJc w:val="left"/>
      <w:pPr>
        <w:ind w:left="2492" w:hanging="360"/>
      </w:pPr>
      <w:rPr>
        <w:rFonts w:hint="default"/>
        <w:lang w:val="en-GB" w:eastAsia="en-GB" w:bidi="en-GB"/>
      </w:rPr>
    </w:lvl>
    <w:lvl w:ilvl="7" w:tplc="233E4ACC">
      <w:numFmt w:val="bullet"/>
      <w:lvlText w:val="•"/>
      <w:lvlJc w:val="left"/>
      <w:pPr>
        <w:ind w:left="2846" w:hanging="360"/>
      </w:pPr>
      <w:rPr>
        <w:rFonts w:hint="default"/>
        <w:lang w:val="en-GB" w:eastAsia="en-GB" w:bidi="en-GB"/>
      </w:rPr>
    </w:lvl>
    <w:lvl w:ilvl="8" w:tplc="DEF0433A">
      <w:numFmt w:val="bullet"/>
      <w:lvlText w:val="•"/>
      <w:lvlJc w:val="left"/>
      <w:pPr>
        <w:ind w:left="3201" w:hanging="360"/>
      </w:pPr>
      <w:rPr>
        <w:rFonts w:hint="default"/>
        <w:lang w:val="en-GB" w:eastAsia="en-GB" w:bidi="en-GB"/>
      </w:rPr>
    </w:lvl>
  </w:abstractNum>
  <w:abstractNum w:abstractNumId="40" w15:restartNumberingAfterBreak="0">
    <w:nsid w:val="68026B62"/>
    <w:multiLevelType w:val="hybridMultilevel"/>
    <w:tmpl w:val="94AAEB24"/>
    <w:lvl w:ilvl="0" w:tplc="2AE4D03A">
      <w:start w:val="1"/>
      <w:numFmt w:val="bullet"/>
      <w:lvlText w:val=""/>
      <w:lvlJc w:val="left"/>
      <w:pPr>
        <w:ind w:left="720" w:hanging="360"/>
      </w:pPr>
      <w:rPr>
        <w:rFonts w:ascii="Symbol" w:hAnsi="Symbol" w:hint="default"/>
        <w:color w:val="DA1C5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BF2FBF"/>
    <w:multiLevelType w:val="hybridMultilevel"/>
    <w:tmpl w:val="B00675B6"/>
    <w:lvl w:ilvl="0" w:tplc="2604E1B2">
      <w:start w:val="1"/>
      <w:numFmt w:val="bullet"/>
      <w:lvlText w:val=""/>
      <w:lvlJc w:val="left"/>
      <w:pPr>
        <w:ind w:left="720" w:hanging="360"/>
      </w:pPr>
      <w:rPr>
        <w:rFonts w:ascii="Symbol" w:hAnsi="Symbol" w:hint="default"/>
        <w:color w:val="FFFFFF" w:themeColor="background1"/>
        <w:u w:color="DA1C5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923534"/>
    <w:multiLevelType w:val="hybridMultilevel"/>
    <w:tmpl w:val="9BBE4494"/>
    <w:lvl w:ilvl="0" w:tplc="3DEAB644">
      <w:start w:val="1"/>
      <w:numFmt w:val="bullet"/>
      <w:lvlText w:val=""/>
      <w:lvlJc w:val="left"/>
      <w:pPr>
        <w:ind w:left="360" w:hanging="360"/>
      </w:pPr>
      <w:rPr>
        <w:rFonts w:ascii="Symbol" w:hAnsi="Symbol" w:hint="default"/>
        <w:color w:val="DA1C51"/>
      </w:rPr>
    </w:lvl>
    <w:lvl w:ilvl="1" w:tplc="3DEAB644">
      <w:start w:val="1"/>
      <w:numFmt w:val="bullet"/>
      <w:lvlText w:val=""/>
      <w:lvlJc w:val="left"/>
      <w:pPr>
        <w:ind w:left="1080" w:hanging="360"/>
      </w:pPr>
      <w:rPr>
        <w:rFonts w:ascii="Symbol" w:hAnsi="Symbol" w:hint="default"/>
        <w:color w:val="DA1C51"/>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B241D48"/>
    <w:multiLevelType w:val="hybridMultilevel"/>
    <w:tmpl w:val="79089314"/>
    <w:lvl w:ilvl="0" w:tplc="E2186DC6">
      <w:start w:val="1"/>
      <w:numFmt w:val="bullet"/>
      <w:lvlText w:val=""/>
      <w:lvlJc w:val="left"/>
      <w:pPr>
        <w:ind w:left="720" w:hanging="360"/>
      </w:pPr>
      <w:rPr>
        <w:rFonts w:ascii="Symbol" w:hAnsi="Symbol" w:hint="default"/>
        <w:color w:val="DA1C5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8F08EE"/>
    <w:multiLevelType w:val="hybridMultilevel"/>
    <w:tmpl w:val="FD94B61C"/>
    <w:lvl w:ilvl="0" w:tplc="D370E874">
      <w:numFmt w:val="bullet"/>
      <w:lvlText w:val=""/>
      <w:lvlJc w:val="left"/>
      <w:pPr>
        <w:ind w:left="835" w:hanging="360"/>
      </w:pPr>
      <w:rPr>
        <w:rFonts w:ascii="Symbol" w:eastAsia="Symbol" w:hAnsi="Symbol" w:cs="Symbol" w:hint="default"/>
        <w:color w:val="DA1C51"/>
        <w:w w:val="100"/>
        <w:sz w:val="20"/>
        <w:szCs w:val="20"/>
        <w:lang w:val="en-GB" w:eastAsia="en-GB" w:bidi="en-GB"/>
      </w:rPr>
    </w:lvl>
    <w:lvl w:ilvl="1" w:tplc="DEB67556">
      <w:numFmt w:val="bullet"/>
      <w:lvlText w:val="•"/>
      <w:lvlJc w:val="left"/>
      <w:pPr>
        <w:ind w:left="1194" w:hanging="360"/>
      </w:pPr>
      <w:rPr>
        <w:rFonts w:hint="default"/>
        <w:lang w:val="en-GB" w:eastAsia="en-GB" w:bidi="en-GB"/>
      </w:rPr>
    </w:lvl>
    <w:lvl w:ilvl="2" w:tplc="FED249D8">
      <w:numFmt w:val="bullet"/>
      <w:lvlText w:val="•"/>
      <w:lvlJc w:val="left"/>
      <w:pPr>
        <w:ind w:left="1548" w:hanging="360"/>
      </w:pPr>
      <w:rPr>
        <w:rFonts w:hint="default"/>
        <w:lang w:val="en-GB" w:eastAsia="en-GB" w:bidi="en-GB"/>
      </w:rPr>
    </w:lvl>
    <w:lvl w:ilvl="3" w:tplc="72EC3A90">
      <w:numFmt w:val="bullet"/>
      <w:lvlText w:val="•"/>
      <w:lvlJc w:val="left"/>
      <w:pPr>
        <w:ind w:left="1903" w:hanging="360"/>
      </w:pPr>
      <w:rPr>
        <w:rFonts w:hint="default"/>
        <w:lang w:val="en-GB" w:eastAsia="en-GB" w:bidi="en-GB"/>
      </w:rPr>
    </w:lvl>
    <w:lvl w:ilvl="4" w:tplc="2C12FA72">
      <w:numFmt w:val="bullet"/>
      <w:lvlText w:val="•"/>
      <w:lvlJc w:val="left"/>
      <w:pPr>
        <w:ind w:left="2257" w:hanging="360"/>
      </w:pPr>
      <w:rPr>
        <w:rFonts w:hint="default"/>
        <w:lang w:val="en-GB" w:eastAsia="en-GB" w:bidi="en-GB"/>
      </w:rPr>
    </w:lvl>
    <w:lvl w:ilvl="5" w:tplc="9A1A5510">
      <w:numFmt w:val="bullet"/>
      <w:lvlText w:val="•"/>
      <w:lvlJc w:val="left"/>
      <w:pPr>
        <w:ind w:left="2612" w:hanging="360"/>
      </w:pPr>
      <w:rPr>
        <w:rFonts w:hint="default"/>
        <w:lang w:val="en-GB" w:eastAsia="en-GB" w:bidi="en-GB"/>
      </w:rPr>
    </w:lvl>
    <w:lvl w:ilvl="6" w:tplc="CE005AF0">
      <w:numFmt w:val="bullet"/>
      <w:lvlText w:val="•"/>
      <w:lvlJc w:val="left"/>
      <w:pPr>
        <w:ind w:left="2966" w:hanging="360"/>
      </w:pPr>
      <w:rPr>
        <w:rFonts w:hint="default"/>
        <w:lang w:val="en-GB" w:eastAsia="en-GB" w:bidi="en-GB"/>
      </w:rPr>
    </w:lvl>
    <w:lvl w:ilvl="7" w:tplc="FAD204B4">
      <w:numFmt w:val="bullet"/>
      <w:lvlText w:val="•"/>
      <w:lvlJc w:val="left"/>
      <w:pPr>
        <w:ind w:left="3320" w:hanging="360"/>
      </w:pPr>
      <w:rPr>
        <w:rFonts w:hint="default"/>
        <w:lang w:val="en-GB" w:eastAsia="en-GB" w:bidi="en-GB"/>
      </w:rPr>
    </w:lvl>
    <w:lvl w:ilvl="8" w:tplc="D1D0CA82">
      <w:numFmt w:val="bullet"/>
      <w:lvlText w:val="•"/>
      <w:lvlJc w:val="left"/>
      <w:pPr>
        <w:ind w:left="3675" w:hanging="360"/>
      </w:pPr>
      <w:rPr>
        <w:rFonts w:hint="default"/>
        <w:lang w:val="en-GB" w:eastAsia="en-GB" w:bidi="en-GB"/>
      </w:rPr>
    </w:lvl>
  </w:abstractNum>
  <w:abstractNum w:abstractNumId="45" w15:restartNumberingAfterBreak="0">
    <w:nsid w:val="6E40503A"/>
    <w:multiLevelType w:val="hybridMultilevel"/>
    <w:tmpl w:val="8B04B93A"/>
    <w:lvl w:ilvl="0" w:tplc="1422C126">
      <w:start w:val="1"/>
      <w:numFmt w:val="bullet"/>
      <w:lvlText w:val=""/>
      <w:lvlJc w:val="left"/>
      <w:pPr>
        <w:ind w:left="360" w:hanging="360"/>
      </w:pPr>
      <w:rPr>
        <w:rFonts w:ascii="Symbol" w:hAnsi="Symbol" w:hint="default"/>
        <w:color w:val="D91C51"/>
      </w:rPr>
    </w:lvl>
    <w:lvl w:ilvl="1" w:tplc="6DA4A714">
      <w:start w:val="1"/>
      <w:numFmt w:val="bullet"/>
      <w:lvlText w:val="o"/>
      <w:lvlJc w:val="left"/>
      <w:pPr>
        <w:ind w:left="1080" w:hanging="360"/>
      </w:pPr>
      <w:rPr>
        <w:rFonts w:ascii="Courier New" w:hAnsi="Courier New" w:hint="default"/>
      </w:rPr>
    </w:lvl>
    <w:lvl w:ilvl="2" w:tplc="1382E4EA">
      <w:start w:val="1"/>
      <w:numFmt w:val="bullet"/>
      <w:lvlText w:val=""/>
      <w:lvlJc w:val="left"/>
      <w:pPr>
        <w:ind w:left="1800" w:hanging="360"/>
      </w:pPr>
      <w:rPr>
        <w:rFonts w:ascii="Wingdings" w:hAnsi="Wingdings" w:hint="default"/>
      </w:rPr>
    </w:lvl>
    <w:lvl w:ilvl="3" w:tplc="7CE4AE9A">
      <w:start w:val="1"/>
      <w:numFmt w:val="bullet"/>
      <w:lvlText w:val=""/>
      <w:lvlJc w:val="left"/>
      <w:pPr>
        <w:ind w:left="2520" w:hanging="360"/>
      </w:pPr>
      <w:rPr>
        <w:rFonts w:ascii="Symbol" w:hAnsi="Symbol" w:hint="default"/>
      </w:rPr>
    </w:lvl>
    <w:lvl w:ilvl="4" w:tplc="D2C67B72">
      <w:start w:val="1"/>
      <w:numFmt w:val="bullet"/>
      <w:lvlText w:val="o"/>
      <w:lvlJc w:val="left"/>
      <w:pPr>
        <w:ind w:left="3240" w:hanging="360"/>
      </w:pPr>
      <w:rPr>
        <w:rFonts w:ascii="Courier New" w:hAnsi="Courier New" w:hint="default"/>
      </w:rPr>
    </w:lvl>
    <w:lvl w:ilvl="5" w:tplc="3E8E574C">
      <w:start w:val="1"/>
      <w:numFmt w:val="bullet"/>
      <w:lvlText w:val=""/>
      <w:lvlJc w:val="left"/>
      <w:pPr>
        <w:ind w:left="3960" w:hanging="360"/>
      </w:pPr>
      <w:rPr>
        <w:rFonts w:ascii="Wingdings" w:hAnsi="Wingdings" w:hint="default"/>
      </w:rPr>
    </w:lvl>
    <w:lvl w:ilvl="6" w:tplc="54745960">
      <w:start w:val="1"/>
      <w:numFmt w:val="bullet"/>
      <w:lvlText w:val=""/>
      <w:lvlJc w:val="left"/>
      <w:pPr>
        <w:ind w:left="4680" w:hanging="360"/>
      </w:pPr>
      <w:rPr>
        <w:rFonts w:ascii="Symbol" w:hAnsi="Symbol" w:hint="default"/>
      </w:rPr>
    </w:lvl>
    <w:lvl w:ilvl="7" w:tplc="1F5A3624">
      <w:start w:val="1"/>
      <w:numFmt w:val="bullet"/>
      <w:lvlText w:val="o"/>
      <w:lvlJc w:val="left"/>
      <w:pPr>
        <w:ind w:left="5400" w:hanging="360"/>
      </w:pPr>
      <w:rPr>
        <w:rFonts w:ascii="Courier New" w:hAnsi="Courier New" w:hint="default"/>
      </w:rPr>
    </w:lvl>
    <w:lvl w:ilvl="8" w:tplc="72B63490">
      <w:start w:val="1"/>
      <w:numFmt w:val="bullet"/>
      <w:lvlText w:val=""/>
      <w:lvlJc w:val="left"/>
      <w:pPr>
        <w:ind w:left="6120" w:hanging="360"/>
      </w:pPr>
      <w:rPr>
        <w:rFonts w:ascii="Wingdings" w:hAnsi="Wingdings" w:hint="default"/>
      </w:rPr>
    </w:lvl>
  </w:abstractNum>
  <w:abstractNum w:abstractNumId="46" w15:restartNumberingAfterBreak="0">
    <w:nsid w:val="70937B70"/>
    <w:multiLevelType w:val="hybridMultilevel"/>
    <w:tmpl w:val="62BC295A"/>
    <w:lvl w:ilvl="0" w:tplc="EB887B00">
      <w:numFmt w:val="bullet"/>
      <w:lvlText w:val=""/>
      <w:lvlJc w:val="left"/>
      <w:pPr>
        <w:ind w:left="360" w:hanging="360"/>
      </w:pPr>
      <w:rPr>
        <w:rFonts w:ascii="Symbol" w:eastAsia="Symbol" w:hAnsi="Symbol" w:cs="Symbol" w:hint="default"/>
        <w:color w:val="DA1C51"/>
        <w:w w:val="100"/>
        <w:sz w:val="20"/>
        <w:szCs w:val="20"/>
        <w:lang w:val="en-GB" w:eastAsia="en-GB" w:bidi="en-GB"/>
      </w:rPr>
    </w:lvl>
    <w:lvl w:ilvl="1" w:tplc="02640D7A">
      <w:numFmt w:val="bullet"/>
      <w:lvlText w:val="•"/>
      <w:lvlJc w:val="left"/>
      <w:pPr>
        <w:ind w:left="721" w:hanging="360"/>
      </w:pPr>
      <w:rPr>
        <w:rFonts w:hint="default"/>
        <w:lang w:val="en-GB" w:eastAsia="en-GB" w:bidi="en-GB"/>
      </w:rPr>
    </w:lvl>
    <w:lvl w:ilvl="2" w:tplc="6C4E6C50">
      <w:numFmt w:val="bullet"/>
      <w:lvlText w:val="•"/>
      <w:lvlJc w:val="left"/>
      <w:pPr>
        <w:ind w:left="1083" w:hanging="360"/>
      </w:pPr>
      <w:rPr>
        <w:rFonts w:hint="default"/>
        <w:lang w:val="en-GB" w:eastAsia="en-GB" w:bidi="en-GB"/>
      </w:rPr>
    </w:lvl>
    <w:lvl w:ilvl="3" w:tplc="B106EA54">
      <w:numFmt w:val="bullet"/>
      <w:lvlText w:val="•"/>
      <w:lvlJc w:val="left"/>
      <w:pPr>
        <w:ind w:left="1445" w:hanging="360"/>
      </w:pPr>
      <w:rPr>
        <w:rFonts w:hint="default"/>
        <w:lang w:val="en-GB" w:eastAsia="en-GB" w:bidi="en-GB"/>
      </w:rPr>
    </w:lvl>
    <w:lvl w:ilvl="4" w:tplc="17101CB2">
      <w:numFmt w:val="bullet"/>
      <w:lvlText w:val="•"/>
      <w:lvlJc w:val="left"/>
      <w:pPr>
        <w:ind w:left="1807" w:hanging="360"/>
      </w:pPr>
      <w:rPr>
        <w:rFonts w:hint="default"/>
        <w:lang w:val="en-GB" w:eastAsia="en-GB" w:bidi="en-GB"/>
      </w:rPr>
    </w:lvl>
    <w:lvl w:ilvl="5" w:tplc="4712D4D8">
      <w:numFmt w:val="bullet"/>
      <w:lvlText w:val="•"/>
      <w:lvlJc w:val="left"/>
      <w:pPr>
        <w:ind w:left="2170" w:hanging="360"/>
      </w:pPr>
      <w:rPr>
        <w:rFonts w:hint="default"/>
        <w:lang w:val="en-GB" w:eastAsia="en-GB" w:bidi="en-GB"/>
      </w:rPr>
    </w:lvl>
    <w:lvl w:ilvl="6" w:tplc="F7E4A14A">
      <w:numFmt w:val="bullet"/>
      <w:lvlText w:val="•"/>
      <w:lvlJc w:val="left"/>
      <w:pPr>
        <w:ind w:left="2532" w:hanging="360"/>
      </w:pPr>
      <w:rPr>
        <w:rFonts w:hint="default"/>
        <w:lang w:val="en-GB" w:eastAsia="en-GB" w:bidi="en-GB"/>
      </w:rPr>
    </w:lvl>
    <w:lvl w:ilvl="7" w:tplc="1FD46006">
      <w:numFmt w:val="bullet"/>
      <w:lvlText w:val="•"/>
      <w:lvlJc w:val="left"/>
      <w:pPr>
        <w:ind w:left="2894" w:hanging="360"/>
      </w:pPr>
      <w:rPr>
        <w:rFonts w:hint="default"/>
        <w:lang w:val="en-GB" w:eastAsia="en-GB" w:bidi="en-GB"/>
      </w:rPr>
    </w:lvl>
    <w:lvl w:ilvl="8" w:tplc="2B5A6D5C">
      <w:numFmt w:val="bullet"/>
      <w:lvlText w:val="•"/>
      <w:lvlJc w:val="left"/>
      <w:pPr>
        <w:ind w:left="3256" w:hanging="360"/>
      </w:pPr>
      <w:rPr>
        <w:rFonts w:hint="default"/>
        <w:lang w:val="en-GB" w:eastAsia="en-GB" w:bidi="en-GB"/>
      </w:rPr>
    </w:lvl>
  </w:abstractNum>
  <w:abstractNum w:abstractNumId="47" w15:restartNumberingAfterBreak="0">
    <w:nsid w:val="70A70595"/>
    <w:multiLevelType w:val="hybridMultilevel"/>
    <w:tmpl w:val="FF224B30"/>
    <w:lvl w:ilvl="0" w:tplc="C29A29B0">
      <w:start w:val="1"/>
      <w:numFmt w:val="bullet"/>
      <w:lvlText w:val=""/>
      <w:lvlJc w:val="left"/>
      <w:pPr>
        <w:ind w:left="720" w:hanging="360"/>
      </w:pPr>
      <w:rPr>
        <w:rFonts w:ascii="Symbol" w:hAnsi="Symbol" w:hint="default"/>
        <w:color w:val="DA1C5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0D432FE"/>
    <w:multiLevelType w:val="hybridMultilevel"/>
    <w:tmpl w:val="F92A7F0E"/>
    <w:lvl w:ilvl="0" w:tplc="EEE8F32C">
      <w:start w:val="1"/>
      <w:numFmt w:val="bullet"/>
      <w:lvlText w:val=""/>
      <w:lvlJc w:val="left"/>
      <w:pPr>
        <w:ind w:left="360" w:hanging="360"/>
      </w:pPr>
      <w:rPr>
        <w:rFonts w:ascii="Symbol" w:hAnsi="Symbol" w:hint="default"/>
        <w:color w:val="DA1C51"/>
      </w:rPr>
    </w:lvl>
    <w:lvl w:ilvl="1" w:tplc="6A54B7E0">
      <w:start w:val="1"/>
      <w:numFmt w:val="bullet"/>
      <w:lvlText w:val="o"/>
      <w:lvlJc w:val="left"/>
      <w:pPr>
        <w:ind w:left="1080" w:hanging="360"/>
      </w:pPr>
      <w:rPr>
        <w:rFonts w:ascii="Courier New" w:hAnsi="Courier New" w:hint="default"/>
      </w:rPr>
    </w:lvl>
    <w:lvl w:ilvl="2" w:tplc="B6C0995E">
      <w:start w:val="1"/>
      <w:numFmt w:val="bullet"/>
      <w:lvlText w:val=""/>
      <w:lvlJc w:val="left"/>
      <w:pPr>
        <w:ind w:left="1800" w:hanging="360"/>
      </w:pPr>
      <w:rPr>
        <w:rFonts w:ascii="Wingdings" w:hAnsi="Wingdings" w:hint="default"/>
      </w:rPr>
    </w:lvl>
    <w:lvl w:ilvl="3" w:tplc="4B30090E">
      <w:start w:val="1"/>
      <w:numFmt w:val="bullet"/>
      <w:lvlText w:val=""/>
      <w:lvlJc w:val="left"/>
      <w:pPr>
        <w:ind w:left="2520" w:hanging="360"/>
      </w:pPr>
      <w:rPr>
        <w:rFonts w:ascii="Symbol" w:hAnsi="Symbol" w:hint="default"/>
      </w:rPr>
    </w:lvl>
    <w:lvl w:ilvl="4" w:tplc="A94C3EEC">
      <w:start w:val="1"/>
      <w:numFmt w:val="bullet"/>
      <w:lvlText w:val="o"/>
      <w:lvlJc w:val="left"/>
      <w:pPr>
        <w:ind w:left="3240" w:hanging="360"/>
      </w:pPr>
      <w:rPr>
        <w:rFonts w:ascii="Courier New" w:hAnsi="Courier New" w:hint="default"/>
      </w:rPr>
    </w:lvl>
    <w:lvl w:ilvl="5" w:tplc="4C025A90">
      <w:start w:val="1"/>
      <w:numFmt w:val="bullet"/>
      <w:lvlText w:val=""/>
      <w:lvlJc w:val="left"/>
      <w:pPr>
        <w:ind w:left="3960" w:hanging="360"/>
      </w:pPr>
      <w:rPr>
        <w:rFonts w:ascii="Wingdings" w:hAnsi="Wingdings" w:hint="default"/>
      </w:rPr>
    </w:lvl>
    <w:lvl w:ilvl="6" w:tplc="B9F21054">
      <w:start w:val="1"/>
      <w:numFmt w:val="bullet"/>
      <w:lvlText w:val=""/>
      <w:lvlJc w:val="left"/>
      <w:pPr>
        <w:ind w:left="4680" w:hanging="360"/>
      </w:pPr>
      <w:rPr>
        <w:rFonts w:ascii="Symbol" w:hAnsi="Symbol" w:hint="default"/>
      </w:rPr>
    </w:lvl>
    <w:lvl w:ilvl="7" w:tplc="A5066780">
      <w:start w:val="1"/>
      <w:numFmt w:val="bullet"/>
      <w:lvlText w:val="o"/>
      <w:lvlJc w:val="left"/>
      <w:pPr>
        <w:ind w:left="5400" w:hanging="360"/>
      </w:pPr>
      <w:rPr>
        <w:rFonts w:ascii="Courier New" w:hAnsi="Courier New" w:hint="default"/>
      </w:rPr>
    </w:lvl>
    <w:lvl w:ilvl="8" w:tplc="0C00DBC2">
      <w:start w:val="1"/>
      <w:numFmt w:val="bullet"/>
      <w:lvlText w:val=""/>
      <w:lvlJc w:val="left"/>
      <w:pPr>
        <w:ind w:left="6120" w:hanging="360"/>
      </w:pPr>
      <w:rPr>
        <w:rFonts w:ascii="Wingdings" w:hAnsi="Wingdings" w:hint="default"/>
      </w:rPr>
    </w:lvl>
  </w:abstractNum>
  <w:abstractNum w:abstractNumId="49" w15:restartNumberingAfterBreak="0">
    <w:nsid w:val="7A0276AE"/>
    <w:multiLevelType w:val="hybridMultilevel"/>
    <w:tmpl w:val="8B049EB0"/>
    <w:lvl w:ilvl="0" w:tplc="E3B4002C">
      <w:start w:val="1"/>
      <w:numFmt w:val="bullet"/>
      <w:lvlText w:val=""/>
      <w:lvlJc w:val="left"/>
      <w:pPr>
        <w:ind w:left="360" w:hanging="360"/>
      </w:pPr>
      <w:rPr>
        <w:rFonts w:ascii="Symbol" w:hAnsi="Symbol" w:hint="default"/>
        <w:color w:val="DA1C51"/>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0" w15:restartNumberingAfterBreak="0">
    <w:nsid w:val="7CD135E3"/>
    <w:multiLevelType w:val="hybridMultilevel"/>
    <w:tmpl w:val="A3AEE906"/>
    <w:lvl w:ilvl="0" w:tplc="3660475C">
      <w:start w:val="1"/>
      <w:numFmt w:val="bullet"/>
      <w:lvlText w:val=""/>
      <w:lvlJc w:val="left"/>
      <w:pPr>
        <w:ind w:left="72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2376259">
    <w:abstractNumId w:val="25"/>
  </w:num>
  <w:num w:numId="2" w16cid:durableId="1579243157">
    <w:abstractNumId w:val="37"/>
  </w:num>
  <w:num w:numId="3" w16cid:durableId="1128814105">
    <w:abstractNumId w:val="36"/>
  </w:num>
  <w:num w:numId="4" w16cid:durableId="1362248773">
    <w:abstractNumId w:val="12"/>
  </w:num>
  <w:num w:numId="5" w16cid:durableId="1825078670">
    <w:abstractNumId w:val="47"/>
  </w:num>
  <w:num w:numId="6" w16cid:durableId="828983158">
    <w:abstractNumId w:val="33"/>
  </w:num>
  <w:num w:numId="7" w16cid:durableId="1271161184">
    <w:abstractNumId w:val="21"/>
  </w:num>
  <w:num w:numId="8" w16cid:durableId="514879112">
    <w:abstractNumId w:val="34"/>
  </w:num>
  <w:num w:numId="9" w16cid:durableId="498350178">
    <w:abstractNumId w:val="30"/>
  </w:num>
  <w:num w:numId="10" w16cid:durableId="736828718">
    <w:abstractNumId w:val="35"/>
  </w:num>
  <w:num w:numId="11" w16cid:durableId="772434462">
    <w:abstractNumId w:val="13"/>
  </w:num>
  <w:num w:numId="12" w16cid:durableId="2069105352">
    <w:abstractNumId w:val="0"/>
  </w:num>
  <w:num w:numId="13" w16cid:durableId="1220748221">
    <w:abstractNumId w:val="3"/>
  </w:num>
  <w:num w:numId="14" w16cid:durableId="1314797636">
    <w:abstractNumId w:val="7"/>
  </w:num>
  <w:num w:numId="15" w16cid:durableId="755245848">
    <w:abstractNumId w:val="28"/>
  </w:num>
  <w:num w:numId="16" w16cid:durableId="945238710">
    <w:abstractNumId w:val="26"/>
  </w:num>
  <w:num w:numId="17" w16cid:durableId="452747207">
    <w:abstractNumId w:val="43"/>
  </w:num>
  <w:num w:numId="18" w16cid:durableId="1027439890">
    <w:abstractNumId w:val="9"/>
  </w:num>
  <w:num w:numId="19" w16cid:durableId="1623418737">
    <w:abstractNumId w:val="41"/>
  </w:num>
  <w:num w:numId="20" w16cid:durableId="2137798205">
    <w:abstractNumId w:val="10"/>
  </w:num>
  <w:num w:numId="21" w16cid:durableId="1352951149">
    <w:abstractNumId w:val="50"/>
  </w:num>
  <w:num w:numId="22" w16cid:durableId="1440178314">
    <w:abstractNumId w:val="40"/>
  </w:num>
  <w:num w:numId="23" w16cid:durableId="1806003184">
    <w:abstractNumId w:val="32"/>
  </w:num>
  <w:num w:numId="24" w16cid:durableId="177932091">
    <w:abstractNumId w:val="5"/>
  </w:num>
  <w:num w:numId="25" w16cid:durableId="2017726073">
    <w:abstractNumId w:val="22"/>
  </w:num>
  <w:num w:numId="26" w16cid:durableId="1842622574">
    <w:abstractNumId w:val="6"/>
  </w:num>
  <w:num w:numId="27" w16cid:durableId="1878934353">
    <w:abstractNumId w:val="31"/>
  </w:num>
  <w:num w:numId="28" w16cid:durableId="1738160518">
    <w:abstractNumId w:val="8"/>
  </w:num>
  <w:num w:numId="29" w16cid:durableId="1668362770">
    <w:abstractNumId w:val="20"/>
  </w:num>
  <w:num w:numId="30" w16cid:durableId="434207571">
    <w:abstractNumId w:val="27"/>
  </w:num>
  <w:num w:numId="31" w16cid:durableId="339433152">
    <w:abstractNumId w:val="17"/>
  </w:num>
  <w:num w:numId="32" w16cid:durableId="2095399879">
    <w:abstractNumId w:val="48"/>
  </w:num>
  <w:num w:numId="33" w16cid:durableId="1884244978">
    <w:abstractNumId w:val="45"/>
  </w:num>
  <w:num w:numId="34" w16cid:durableId="797842667">
    <w:abstractNumId w:val="16"/>
  </w:num>
  <w:num w:numId="35" w16cid:durableId="2047951854">
    <w:abstractNumId w:val="46"/>
  </w:num>
  <w:num w:numId="36" w16cid:durableId="980962242">
    <w:abstractNumId w:val="38"/>
  </w:num>
  <w:num w:numId="37" w16cid:durableId="278267361">
    <w:abstractNumId w:val="2"/>
  </w:num>
  <w:num w:numId="38" w16cid:durableId="1415317585">
    <w:abstractNumId w:val="29"/>
  </w:num>
  <w:num w:numId="39" w16cid:durableId="808321519">
    <w:abstractNumId w:val="24"/>
  </w:num>
  <w:num w:numId="40" w16cid:durableId="1075084257">
    <w:abstractNumId w:val="18"/>
  </w:num>
  <w:num w:numId="41" w16cid:durableId="1018770940">
    <w:abstractNumId w:val="11"/>
  </w:num>
  <w:num w:numId="42" w16cid:durableId="441923315">
    <w:abstractNumId w:val="15"/>
  </w:num>
  <w:num w:numId="43" w16cid:durableId="1665547336">
    <w:abstractNumId w:val="1"/>
  </w:num>
  <w:num w:numId="44" w16cid:durableId="121117498">
    <w:abstractNumId w:val="44"/>
  </w:num>
  <w:num w:numId="45" w16cid:durableId="855264280">
    <w:abstractNumId w:val="4"/>
  </w:num>
  <w:num w:numId="46" w16cid:durableId="1102605008">
    <w:abstractNumId w:val="39"/>
  </w:num>
  <w:num w:numId="47" w16cid:durableId="1370954642">
    <w:abstractNumId w:val="14"/>
  </w:num>
  <w:num w:numId="48" w16cid:durableId="2093963168">
    <w:abstractNumId w:val="19"/>
  </w:num>
  <w:num w:numId="49" w16cid:durableId="1771967035">
    <w:abstractNumId w:val="49"/>
  </w:num>
  <w:num w:numId="50" w16cid:durableId="2143380953">
    <w:abstractNumId w:val="23"/>
  </w:num>
  <w:num w:numId="51" w16cid:durableId="205995931">
    <w:abstractNumId w:val="4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isplayBackgroundShape/>
  <w:proofState w:spelling="clean" w:grammar="clean"/>
  <w:defaultTabStop w:val="720"/>
  <w:characterSpacingControl w:val="doNotCompress"/>
  <w:hdrShapeDefaults>
    <o:shapedefaults v:ext="edit" spidmax="2050">
      <o:colormru v:ext="edit" colors="#82bc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168"/>
    <w:rsid w:val="0000088D"/>
    <w:rsid w:val="00005A62"/>
    <w:rsid w:val="00006C2E"/>
    <w:rsid w:val="000117C7"/>
    <w:rsid w:val="000149A0"/>
    <w:rsid w:val="00024E79"/>
    <w:rsid w:val="000250C7"/>
    <w:rsid w:val="00027790"/>
    <w:rsid w:val="00030BB3"/>
    <w:rsid w:val="000313A1"/>
    <w:rsid w:val="000353DA"/>
    <w:rsid w:val="00036007"/>
    <w:rsid w:val="0003618C"/>
    <w:rsid w:val="000371FF"/>
    <w:rsid w:val="000375A1"/>
    <w:rsid w:val="00041E1C"/>
    <w:rsid w:val="00042701"/>
    <w:rsid w:val="00044AA5"/>
    <w:rsid w:val="00045915"/>
    <w:rsid w:val="00047437"/>
    <w:rsid w:val="00054A32"/>
    <w:rsid w:val="000628FF"/>
    <w:rsid w:val="00064295"/>
    <w:rsid w:val="00064D2E"/>
    <w:rsid w:val="00077488"/>
    <w:rsid w:val="0008336B"/>
    <w:rsid w:val="000833C4"/>
    <w:rsid w:val="0009031E"/>
    <w:rsid w:val="0009035F"/>
    <w:rsid w:val="000905FE"/>
    <w:rsid w:val="000914C5"/>
    <w:rsid w:val="00091CED"/>
    <w:rsid w:val="00095545"/>
    <w:rsid w:val="00096C3D"/>
    <w:rsid w:val="000A1248"/>
    <w:rsid w:val="000A2246"/>
    <w:rsid w:val="000A232E"/>
    <w:rsid w:val="000A3176"/>
    <w:rsid w:val="000A6FA2"/>
    <w:rsid w:val="000B4292"/>
    <w:rsid w:val="000B44D7"/>
    <w:rsid w:val="000B55D9"/>
    <w:rsid w:val="000C4162"/>
    <w:rsid w:val="000C4C72"/>
    <w:rsid w:val="000C57FC"/>
    <w:rsid w:val="000D1900"/>
    <w:rsid w:val="000D1A2B"/>
    <w:rsid w:val="000D378F"/>
    <w:rsid w:val="000D7455"/>
    <w:rsid w:val="000E3196"/>
    <w:rsid w:val="000E6D4D"/>
    <w:rsid w:val="000F0ABE"/>
    <w:rsid w:val="000F2688"/>
    <w:rsid w:val="00103C44"/>
    <w:rsid w:val="00103EF6"/>
    <w:rsid w:val="00106BB6"/>
    <w:rsid w:val="00110603"/>
    <w:rsid w:val="00116AEF"/>
    <w:rsid w:val="00117E37"/>
    <w:rsid w:val="00121B80"/>
    <w:rsid w:val="0012278F"/>
    <w:rsid w:val="00123A8E"/>
    <w:rsid w:val="001272F9"/>
    <w:rsid w:val="00134F3D"/>
    <w:rsid w:val="001355E4"/>
    <w:rsid w:val="00142065"/>
    <w:rsid w:val="00145D9B"/>
    <w:rsid w:val="00152C55"/>
    <w:rsid w:val="00155CC7"/>
    <w:rsid w:val="00162009"/>
    <w:rsid w:val="0016315D"/>
    <w:rsid w:val="0016566E"/>
    <w:rsid w:val="00171371"/>
    <w:rsid w:val="00186C49"/>
    <w:rsid w:val="00187052"/>
    <w:rsid w:val="00187DE9"/>
    <w:rsid w:val="00192A3C"/>
    <w:rsid w:val="00193E86"/>
    <w:rsid w:val="001966E2"/>
    <w:rsid w:val="001A07AF"/>
    <w:rsid w:val="001A723E"/>
    <w:rsid w:val="001A728E"/>
    <w:rsid w:val="001B160D"/>
    <w:rsid w:val="001B3F35"/>
    <w:rsid w:val="001B5E98"/>
    <w:rsid w:val="001C1642"/>
    <w:rsid w:val="001C205C"/>
    <w:rsid w:val="001C3157"/>
    <w:rsid w:val="001C423F"/>
    <w:rsid w:val="001C6578"/>
    <w:rsid w:val="001D6DFC"/>
    <w:rsid w:val="001E137A"/>
    <w:rsid w:val="001E4DA9"/>
    <w:rsid w:val="001E5BCF"/>
    <w:rsid w:val="001E7BB0"/>
    <w:rsid w:val="001E7D06"/>
    <w:rsid w:val="001E7F7B"/>
    <w:rsid w:val="001F537A"/>
    <w:rsid w:val="00203B08"/>
    <w:rsid w:val="00203BD8"/>
    <w:rsid w:val="00216863"/>
    <w:rsid w:val="00221E1F"/>
    <w:rsid w:val="002233DE"/>
    <w:rsid w:val="00224240"/>
    <w:rsid w:val="002277A5"/>
    <w:rsid w:val="002331F8"/>
    <w:rsid w:val="00236307"/>
    <w:rsid w:val="0023653E"/>
    <w:rsid w:val="00242152"/>
    <w:rsid w:val="00242366"/>
    <w:rsid w:val="00244F79"/>
    <w:rsid w:val="0025085B"/>
    <w:rsid w:val="00251ED0"/>
    <w:rsid w:val="002558C8"/>
    <w:rsid w:val="0025702B"/>
    <w:rsid w:val="002657A5"/>
    <w:rsid w:val="00265B54"/>
    <w:rsid w:val="00267A1A"/>
    <w:rsid w:val="00270ED6"/>
    <w:rsid w:val="002757AA"/>
    <w:rsid w:val="00282C06"/>
    <w:rsid w:val="0029050A"/>
    <w:rsid w:val="00290E6F"/>
    <w:rsid w:val="00292BB3"/>
    <w:rsid w:val="0029527E"/>
    <w:rsid w:val="002970AC"/>
    <w:rsid w:val="002A0208"/>
    <w:rsid w:val="002A3155"/>
    <w:rsid w:val="002A4497"/>
    <w:rsid w:val="002A5487"/>
    <w:rsid w:val="002B002C"/>
    <w:rsid w:val="002B368B"/>
    <w:rsid w:val="002B59AA"/>
    <w:rsid w:val="002B5D6E"/>
    <w:rsid w:val="002C1FBF"/>
    <w:rsid w:val="002C33F9"/>
    <w:rsid w:val="002C399E"/>
    <w:rsid w:val="002C61B0"/>
    <w:rsid w:val="002D0A79"/>
    <w:rsid w:val="002D10B8"/>
    <w:rsid w:val="002E3746"/>
    <w:rsid w:val="002E7C06"/>
    <w:rsid w:val="002F6406"/>
    <w:rsid w:val="0030495A"/>
    <w:rsid w:val="00305A17"/>
    <w:rsid w:val="003071E3"/>
    <w:rsid w:val="00315CED"/>
    <w:rsid w:val="003207AA"/>
    <w:rsid w:val="003222CE"/>
    <w:rsid w:val="0032342A"/>
    <w:rsid w:val="00327A75"/>
    <w:rsid w:val="003314E3"/>
    <w:rsid w:val="00333DA5"/>
    <w:rsid w:val="00340A96"/>
    <w:rsid w:val="00342C5B"/>
    <w:rsid w:val="00344623"/>
    <w:rsid w:val="00344718"/>
    <w:rsid w:val="00347E03"/>
    <w:rsid w:val="00351A4F"/>
    <w:rsid w:val="003550BC"/>
    <w:rsid w:val="003601CD"/>
    <w:rsid w:val="003626F2"/>
    <w:rsid w:val="003636C6"/>
    <w:rsid w:val="00370920"/>
    <w:rsid w:val="00375255"/>
    <w:rsid w:val="00381DD6"/>
    <w:rsid w:val="00382260"/>
    <w:rsid w:val="00386C2B"/>
    <w:rsid w:val="0039299A"/>
    <w:rsid w:val="00392A9F"/>
    <w:rsid w:val="0039541E"/>
    <w:rsid w:val="003960F8"/>
    <w:rsid w:val="003A7A36"/>
    <w:rsid w:val="003A7F19"/>
    <w:rsid w:val="003B5942"/>
    <w:rsid w:val="003C1566"/>
    <w:rsid w:val="003D136B"/>
    <w:rsid w:val="003D7042"/>
    <w:rsid w:val="003E1CC1"/>
    <w:rsid w:val="003E2339"/>
    <w:rsid w:val="003E4C38"/>
    <w:rsid w:val="003E6ACF"/>
    <w:rsid w:val="003E7C7E"/>
    <w:rsid w:val="003F0763"/>
    <w:rsid w:val="003F2D50"/>
    <w:rsid w:val="003F40B3"/>
    <w:rsid w:val="003F5E91"/>
    <w:rsid w:val="00400FE4"/>
    <w:rsid w:val="004039D3"/>
    <w:rsid w:val="00403D3B"/>
    <w:rsid w:val="00405647"/>
    <w:rsid w:val="004122D7"/>
    <w:rsid w:val="0041430F"/>
    <w:rsid w:val="004152CA"/>
    <w:rsid w:val="00417F7D"/>
    <w:rsid w:val="0042236A"/>
    <w:rsid w:val="00425493"/>
    <w:rsid w:val="004302C5"/>
    <w:rsid w:val="00430ABA"/>
    <w:rsid w:val="0043287B"/>
    <w:rsid w:val="00437132"/>
    <w:rsid w:val="0044627D"/>
    <w:rsid w:val="00452C8A"/>
    <w:rsid w:val="00454D41"/>
    <w:rsid w:val="00456AC8"/>
    <w:rsid w:val="00457192"/>
    <w:rsid w:val="004571BC"/>
    <w:rsid w:val="004615F3"/>
    <w:rsid w:val="00462CFB"/>
    <w:rsid w:val="00470AC8"/>
    <w:rsid w:val="00470EED"/>
    <w:rsid w:val="004748BA"/>
    <w:rsid w:val="00474FC1"/>
    <w:rsid w:val="004805EC"/>
    <w:rsid w:val="00480711"/>
    <w:rsid w:val="00480916"/>
    <w:rsid w:val="00482DEC"/>
    <w:rsid w:val="00486F82"/>
    <w:rsid w:val="00487773"/>
    <w:rsid w:val="004918E4"/>
    <w:rsid w:val="00493023"/>
    <w:rsid w:val="004A59BC"/>
    <w:rsid w:val="004A647A"/>
    <w:rsid w:val="004B16C4"/>
    <w:rsid w:val="004B1E54"/>
    <w:rsid w:val="004B38B6"/>
    <w:rsid w:val="004B4756"/>
    <w:rsid w:val="004B550A"/>
    <w:rsid w:val="004B5681"/>
    <w:rsid w:val="004B5EA6"/>
    <w:rsid w:val="004C1E95"/>
    <w:rsid w:val="004C694D"/>
    <w:rsid w:val="004D2230"/>
    <w:rsid w:val="004D4463"/>
    <w:rsid w:val="004E44F2"/>
    <w:rsid w:val="004F53EA"/>
    <w:rsid w:val="004F5F2E"/>
    <w:rsid w:val="00502C81"/>
    <w:rsid w:val="00507121"/>
    <w:rsid w:val="005078D9"/>
    <w:rsid w:val="00510050"/>
    <w:rsid w:val="00510E0D"/>
    <w:rsid w:val="005112D5"/>
    <w:rsid w:val="00511939"/>
    <w:rsid w:val="00513D2B"/>
    <w:rsid w:val="00514C54"/>
    <w:rsid w:val="00515996"/>
    <w:rsid w:val="00516FB3"/>
    <w:rsid w:val="0052069D"/>
    <w:rsid w:val="00527A4C"/>
    <w:rsid w:val="0053056A"/>
    <w:rsid w:val="00532BEC"/>
    <w:rsid w:val="00533EBD"/>
    <w:rsid w:val="00534DF6"/>
    <w:rsid w:val="005350D5"/>
    <w:rsid w:val="00536218"/>
    <w:rsid w:val="00540E73"/>
    <w:rsid w:val="00546B96"/>
    <w:rsid w:val="00552F24"/>
    <w:rsid w:val="0055375D"/>
    <w:rsid w:val="00557D63"/>
    <w:rsid w:val="00567F75"/>
    <w:rsid w:val="005736B7"/>
    <w:rsid w:val="00574BAC"/>
    <w:rsid w:val="00587493"/>
    <w:rsid w:val="00591A85"/>
    <w:rsid w:val="00591D24"/>
    <w:rsid w:val="005925E7"/>
    <w:rsid w:val="005926BD"/>
    <w:rsid w:val="0059771E"/>
    <w:rsid w:val="005A09B1"/>
    <w:rsid w:val="005A1052"/>
    <w:rsid w:val="005B09B3"/>
    <w:rsid w:val="005B1AFA"/>
    <w:rsid w:val="005B4039"/>
    <w:rsid w:val="005B5FB9"/>
    <w:rsid w:val="005B6F07"/>
    <w:rsid w:val="005C22F0"/>
    <w:rsid w:val="005C2A45"/>
    <w:rsid w:val="005C3544"/>
    <w:rsid w:val="005C4668"/>
    <w:rsid w:val="005C52FF"/>
    <w:rsid w:val="005C6071"/>
    <w:rsid w:val="005D43F7"/>
    <w:rsid w:val="005D65CC"/>
    <w:rsid w:val="005E63CF"/>
    <w:rsid w:val="005F1387"/>
    <w:rsid w:val="005F4DD8"/>
    <w:rsid w:val="005F7261"/>
    <w:rsid w:val="005F7B8B"/>
    <w:rsid w:val="005F7E3B"/>
    <w:rsid w:val="00603F67"/>
    <w:rsid w:val="00607B24"/>
    <w:rsid w:val="00613504"/>
    <w:rsid w:val="00621CBE"/>
    <w:rsid w:val="00624CCE"/>
    <w:rsid w:val="00626D76"/>
    <w:rsid w:val="00627DAC"/>
    <w:rsid w:val="0063521B"/>
    <w:rsid w:val="006377EF"/>
    <w:rsid w:val="00642D59"/>
    <w:rsid w:val="00645247"/>
    <w:rsid w:val="006463C1"/>
    <w:rsid w:val="00647BD7"/>
    <w:rsid w:val="0065513D"/>
    <w:rsid w:val="00657D54"/>
    <w:rsid w:val="00657F30"/>
    <w:rsid w:val="0066093C"/>
    <w:rsid w:val="00663B89"/>
    <w:rsid w:val="00664673"/>
    <w:rsid w:val="00670C88"/>
    <w:rsid w:val="00681202"/>
    <w:rsid w:val="006816C1"/>
    <w:rsid w:val="00682936"/>
    <w:rsid w:val="00691CAD"/>
    <w:rsid w:val="00691DD7"/>
    <w:rsid w:val="006943D5"/>
    <w:rsid w:val="0069512D"/>
    <w:rsid w:val="006A3B1F"/>
    <w:rsid w:val="006A6AF0"/>
    <w:rsid w:val="006B1FEA"/>
    <w:rsid w:val="006B6891"/>
    <w:rsid w:val="006C06A6"/>
    <w:rsid w:val="006C1BAA"/>
    <w:rsid w:val="006C2A65"/>
    <w:rsid w:val="006C38F6"/>
    <w:rsid w:val="006C6F9F"/>
    <w:rsid w:val="006C7699"/>
    <w:rsid w:val="006D3038"/>
    <w:rsid w:val="006D400A"/>
    <w:rsid w:val="006D4131"/>
    <w:rsid w:val="006E036D"/>
    <w:rsid w:val="006E5BCE"/>
    <w:rsid w:val="006E64EC"/>
    <w:rsid w:val="006F1E76"/>
    <w:rsid w:val="006F29D6"/>
    <w:rsid w:val="00700445"/>
    <w:rsid w:val="007051D6"/>
    <w:rsid w:val="007118FD"/>
    <w:rsid w:val="00717C72"/>
    <w:rsid w:val="00722FB5"/>
    <w:rsid w:val="00726057"/>
    <w:rsid w:val="00726B54"/>
    <w:rsid w:val="00730AE7"/>
    <w:rsid w:val="00735E2A"/>
    <w:rsid w:val="00741925"/>
    <w:rsid w:val="00744740"/>
    <w:rsid w:val="00750550"/>
    <w:rsid w:val="00751206"/>
    <w:rsid w:val="00763527"/>
    <w:rsid w:val="00763A03"/>
    <w:rsid w:val="00770431"/>
    <w:rsid w:val="00772203"/>
    <w:rsid w:val="00772613"/>
    <w:rsid w:val="00773130"/>
    <w:rsid w:val="0077514B"/>
    <w:rsid w:val="00780ADF"/>
    <w:rsid w:val="00782E75"/>
    <w:rsid w:val="00786C63"/>
    <w:rsid w:val="00787072"/>
    <w:rsid w:val="0079178A"/>
    <w:rsid w:val="00794DFD"/>
    <w:rsid w:val="00795B61"/>
    <w:rsid w:val="007A5AB4"/>
    <w:rsid w:val="007A7E8C"/>
    <w:rsid w:val="007B2FED"/>
    <w:rsid w:val="007B46E1"/>
    <w:rsid w:val="007B4CEC"/>
    <w:rsid w:val="007B5ACC"/>
    <w:rsid w:val="007B64AF"/>
    <w:rsid w:val="007C0E06"/>
    <w:rsid w:val="007C3927"/>
    <w:rsid w:val="007D1474"/>
    <w:rsid w:val="007D2B8F"/>
    <w:rsid w:val="007D3CF1"/>
    <w:rsid w:val="007D79A6"/>
    <w:rsid w:val="007F3745"/>
    <w:rsid w:val="00800F33"/>
    <w:rsid w:val="00804B1C"/>
    <w:rsid w:val="008051DF"/>
    <w:rsid w:val="00811D20"/>
    <w:rsid w:val="0081630B"/>
    <w:rsid w:val="00820737"/>
    <w:rsid w:val="00824E06"/>
    <w:rsid w:val="00827D4C"/>
    <w:rsid w:val="0083030C"/>
    <w:rsid w:val="00830442"/>
    <w:rsid w:val="00832EC6"/>
    <w:rsid w:val="00834F36"/>
    <w:rsid w:val="00840AC3"/>
    <w:rsid w:val="00842637"/>
    <w:rsid w:val="00842784"/>
    <w:rsid w:val="00845668"/>
    <w:rsid w:val="00845A96"/>
    <w:rsid w:val="00845DC7"/>
    <w:rsid w:val="0084689F"/>
    <w:rsid w:val="00850F32"/>
    <w:rsid w:val="0085234E"/>
    <w:rsid w:val="00855961"/>
    <w:rsid w:val="00857335"/>
    <w:rsid w:val="00857833"/>
    <w:rsid w:val="00863C6A"/>
    <w:rsid w:val="00865BDB"/>
    <w:rsid w:val="008741EC"/>
    <w:rsid w:val="0087472F"/>
    <w:rsid w:val="00874C90"/>
    <w:rsid w:val="00874DC9"/>
    <w:rsid w:val="00875C07"/>
    <w:rsid w:val="00881691"/>
    <w:rsid w:val="008875FE"/>
    <w:rsid w:val="00887AD3"/>
    <w:rsid w:val="008912A7"/>
    <w:rsid w:val="00891B5A"/>
    <w:rsid w:val="008A0765"/>
    <w:rsid w:val="008A3044"/>
    <w:rsid w:val="008A3DAB"/>
    <w:rsid w:val="008B4A88"/>
    <w:rsid w:val="008B5B22"/>
    <w:rsid w:val="008B65C0"/>
    <w:rsid w:val="008C2034"/>
    <w:rsid w:val="008C5DFD"/>
    <w:rsid w:val="008D1130"/>
    <w:rsid w:val="008D1FFC"/>
    <w:rsid w:val="008D402B"/>
    <w:rsid w:val="008D46E6"/>
    <w:rsid w:val="008E24C2"/>
    <w:rsid w:val="008E3399"/>
    <w:rsid w:val="008E635F"/>
    <w:rsid w:val="008F0310"/>
    <w:rsid w:val="008F1996"/>
    <w:rsid w:val="008F2749"/>
    <w:rsid w:val="008F3CF1"/>
    <w:rsid w:val="008F4D4D"/>
    <w:rsid w:val="008F6C43"/>
    <w:rsid w:val="008F7460"/>
    <w:rsid w:val="009007DF"/>
    <w:rsid w:val="00913156"/>
    <w:rsid w:val="009140A6"/>
    <w:rsid w:val="009141B7"/>
    <w:rsid w:val="0092275B"/>
    <w:rsid w:val="00925B76"/>
    <w:rsid w:val="00927C70"/>
    <w:rsid w:val="00933975"/>
    <w:rsid w:val="009339C4"/>
    <w:rsid w:val="00937985"/>
    <w:rsid w:val="009406DD"/>
    <w:rsid w:val="00942A13"/>
    <w:rsid w:val="00943B1C"/>
    <w:rsid w:val="00944AC6"/>
    <w:rsid w:val="009463D5"/>
    <w:rsid w:val="00947622"/>
    <w:rsid w:val="009477F3"/>
    <w:rsid w:val="00950143"/>
    <w:rsid w:val="009504EC"/>
    <w:rsid w:val="00950E32"/>
    <w:rsid w:val="009510FA"/>
    <w:rsid w:val="00951C5E"/>
    <w:rsid w:val="00951D7A"/>
    <w:rsid w:val="00960FF6"/>
    <w:rsid w:val="009641DB"/>
    <w:rsid w:val="00964A02"/>
    <w:rsid w:val="00965F0C"/>
    <w:rsid w:val="00970615"/>
    <w:rsid w:val="00970634"/>
    <w:rsid w:val="00971042"/>
    <w:rsid w:val="0097243B"/>
    <w:rsid w:val="00972AEF"/>
    <w:rsid w:val="00975C5E"/>
    <w:rsid w:val="00976DAE"/>
    <w:rsid w:val="00984EDF"/>
    <w:rsid w:val="00986AE8"/>
    <w:rsid w:val="00987B5E"/>
    <w:rsid w:val="009A2425"/>
    <w:rsid w:val="009A766C"/>
    <w:rsid w:val="009B2911"/>
    <w:rsid w:val="009B4620"/>
    <w:rsid w:val="009B6B66"/>
    <w:rsid w:val="009C0BE6"/>
    <w:rsid w:val="009C12CD"/>
    <w:rsid w:val="009C5DD2"/>
    <w:rsid w:val="009C6923"/>
    <w:rsid w:val="009C7115"/>
    <w:rsid w:val="009D0B15"/>
    <w:rsid w:val="009D30C9"/>
    <w:rsid w:val="009E244A"/>
    <w:rsid w:val="009E389E"/>
    <w:rsid w:val="009E5B5B"/>
    <w:rsid w:val="009E647C"/>
    <w:rsid w:val="009F0140"/>
    <w:rsid w:val="009F3C42"/>
    <w:rsid w:val="009F40B7"/>
    <w:rsid w:val="009F4A3F"/>
    <w:rsid w:val="009F5EA7"/>
    <w:rsid w:val="009F671C"/>
    <w:rsid w:val="00A030EB"/>
    <w:rsid w:val="00A05118"/>
    <w:rsid w:val="00A05781"/>
    <w:rsid w:val="00A0751B"/>
    <w:rsid w:val="00A07A9A"/>
    <w:rsid w:val="00A11FDD"/>
    <w:rsid w:val="00A1297A"/>
    <w:rsid w:val="00A15639"/>
    <w:rsid w:val="00A1568D"/>
    <w:rsid w:val="00A15B3A"/>
    <w:rsid w:val="00A236AD"/>
    <w:rsid w:val="00A263A6"/>
    <w:rsid w:val="00A26AE6"/>
    <w:rsid w:val="00A30089"/>
    <w:rsid w:val="00A31CAC"/>
    <w:rsid w:val="00A31D31"/>
    <w:rsid w:val="00A32EC2"/>
    <w:rsid w:val="00A33B14"/>
    <w:rsid w:val="00A35959"/>
    <w:rsid w:val="00A402B4"/>
    <w:rsid w:val="00A40680"/>
    <w:rsid w:val="00A46D52"/>
    <w:rsid w:val="00A47AAE"/>
    <w:rsid w:val="00A47ACD"/>
    <w:rsid w:val="00A5253D"/>
    <w:rsid w:val="00A53939"/>
    <w:rsid w:val="00A54ECC"/>
    <w:rsid w:val="00A55B37"/>
    <w:rsid w:val="00A5649F"/>
    <w:rsid w:val="00A71AAC"/>
    <w:rsid w:val="00A74E9B"/>
    <w:rsid w:val="00A813FA"/>
    <w:rsid w:val="00A82423"/>
    <w:rsid w:val="00A85BA7"/>
    <w:rsid w:val="00A86EB7"/>
    <w:rsid w:val="00A908B3"/>
    <w:rsid w:val="00A944A8"/>
    <w:rsid w:val="00A96DDB"/>
    <w:rsid w:val="00A9737A"/>
    <w:rsid w:val="00A97AD4"/>
    <w:rsid w:val="00AA1565"/>
    <w:rsid w:val="00AA3D1A"/>
    <w:rsid w:val="00AA57F4"/>
    <w:rsid w:val="00AB02A7"/>
    <w:rsid w:val="00AB2D10"/>
    <w:rsid w:val="00AB4168"/>
    <w:rsid w:val="00AB6B24"/>
    <w:rsid w:val="00AC3211"/>
    <w:rsid w:val="00AC4E43"/>
    <w:rsid w:val="00AC5949"/>
    <w:rsid w:val="00AD1C65"/>
    <w:rsid w:val="00AD57E2"/>
    <w:rsid w:val="00AD5D5A"/>
    <w:rsid w:val="00AD7EFB"/>
    <w:rsid w:val="00AE2BF3"/>
    <w:rsid w:val="00AE7D69"/>
    <w:rsid w:val="00AF3ADC"/>
    <w:rsid w:val="00B018FF"/>
    <w:rsid w:val="00B04AC9"/>
    <w:rsid w:val="00B06ED5"/>
    <w:rsid w:val="00B077AD"/>
    <w:rsid w:val="00B11D1E"/>
    <w:rsid w:val="00B126BD"/>
    <w:rsid w:val="00B14111"/>
    <w:rsid w:val="00B14899"/>
    <w:rsid w:val="00B1605D"/>
    <w:rsid w:val="00B17875"/>
    <w:rsid w:val="00B24E37"/>
    <w:rsid w:val="00B26B14"/>
    <w:rsid w:val="00B26C2B"/>
    <w:rsid w:val="00B27F60"/>
    <w:rsid w:val="00B338B5"/>
    <w:rsid w:val="00B36536"/>
    <w:rsid w:val="00B41F2E"/>
    <w:rsid w:val="00B438B2"/>
    <w:rsid w:val="00B47614"/>
    <w:rsid w:val="00B5396E"/>
    <w:rsid w:val="00B56393"/>
    <w:rsid w:val="00B62F9B"/>
    <w:rsid w:val="00B63110"/>
    <w:rsid w:val="00B63E12"/>
    <w:rsid w:val="00B64923"/>
    <w:rsid w:val="00B736B0"/>
    <w:rsid w:val="00B776B8"/>
    <w:rsid w:val="00B777AC"/>
    <w:rsid w:val="00B77E5E"/>
    <w:rsid w:val="00B80E0D"/>
    <w:rsid w:val="00B8368D"/>
    <w:rsid w:val="00B906FC"/>
    <w:rsid w:val="00B962F9"/>
    <w:rsid w:val="00B97B7A"/>
    <w:rsid w:val="00BA6938"/>
    <w:rsid w:val="00BA6F80"/>
    <w:rsid w:val="00BB0C3D"/>
    <w:rsid w:val="00BB332E"/>
    <w:rsid w:val="00BC003C"/>
    <w:rsid w:val="00BC5379"/>
    <w:rsid w:val="00BC5AF1"/>
    <w:rsid w:val="00BC714D"/>
    <w:rsid w:val="00BC7E47"/>
    <w:rsid w:val="00BD3A42"/>
    <w:rsid w:val="00BD731D"/>
    <w:rsid w:val="00BE0242"/>
    <w:rsid w:val="00BE02AB"/>
    <w:rsid w:val="00BE0D9F"/>
    <w:rsid w:val="00BE158F"/>
    <w:rsid w:val="00BE34F1"/>
    <w:rsid w:val="00BE3A53"/>
    <w:rsid w:val="00BF0094"/>
    <w:rsid w:val="00BF3072"/>
    <w:rsid w:val="00BF4DAC"/>
    <w:rsid w:val="00BF762F"/>
    <w:rsid w:val="00C00A84"/>
    <w:rsid w:val="00C02047"/>
    <w:rsid w:val="00C0294C"/>
    <w:rsid w:val="00C03F11"/>
    <w:rsid w:val="00C04F5A"/>
    <w:rsid w:val="00C052E7"/>
    <w:rsid w:val="00C05B60"/>
    <w:rsid w:val="00C05FA9"/>
    <w:rsid w:val="00C14BB5"/>
    <w:rsid w:val="00C17406"/>
    <w:rsid w:val="00C228A8"/>
    <w:rsid w:val="00C22FBB"/>
    <w:rsid w:val="00C239AD"/>
    <w:rsid w:val="00C24942"/>
    <w:rsid w:val="00C262C9"/>
    <w:rsid w:val="00C316B4"/>
    <w:rsid w:val="00C333AE"/>
    <w:rsid w:val="00C37C2E"/>
    <w:rsid w:val="00C41176"/>
    <w:rsid w:val="00C41420"/>
    <w:rsid w:val="00C42FCE"/>
    <w:rsid w:val="00C434B2"/>
    <w:rsid w:val="00C451A2"/>
    <w:rsid w:val="00C45608"/>
    <w:rsid w:val="00C464C5"/>
    <w:rsid w:val="00C46EDE"/>
    <w:rsid w:val="00C523C5"/>
    <w:rsid w:val="00C55C9E"/>
    <w:rsid w:val="00C56121"/>
    <w:rsid w:val="00C60F2A"/>
    <w:rsid w:val="00C65E9D"/>
    <w:rsid w:val="00C65FE5"/>
    <w:rsid w:val="00C675B4"/>
    <w:rsid w:val="00C67E61"/>
    <w:rsid w:val="00C71438"/>
    <w:rsid w:val="00C727EE"/>
    <w:rsid w:val="00C734CF"/>
    <w:rsid w:val="00C80D6D"/>
    <w:rsid w:val="00C8218F"/>
    <w:rsid w:val="00C821F8"/>
    <w:rsid w:val="00C835E5"/>
    <w:rsid w:val="00C92427"/>
    <w:rsid w:val="00C95652"/>
    <w:rsid w:val="00C9740C"/>
    <w:rsid w:val="00CA2A81"/>
    <w:rsid w:val="00CA6FCD"/>
    <w:rsid w:val="00CB12CB"/>
    <w:rsid w:val="00CB2653"/>
    <w:rsid w:val="00CB4A9A"/>
    <w:rsid w:val="00CC0002"/>
    <w:rsid w:val="00CC0631"/>
    <w:rsid w:val="00CC21E2"/>
    <w:rsid w:val="00CC231E"/>
    <w:rsid w:val="00CC235D"/>
    <w:rsid w:val="00CC65BD"/>
    <w:rsid w:val="00CC7AB3"/>
    <w:rsid w:val="00CD56FB"/>
    <w:rsid w:val="00CD5F24"/>
    <w:rsid w:val="00CD662D"/>
    <w:rsid w:val="00CD6E0D"/>
    <w:rsid w:val="00CD74C4"/>
    <w:rsid w:val="00CD7CB6"/>
    <w:rsid w:val="00CE337F"/>
    <w:rsid w:val="00CE5F77"/>
    <w:rsid w:val="00CE75CA"/>
    <w:rsid w:val="00CF0D9B"/>
    <w:rsid w:val="00CF28CF"/>
    <w:rsid w:val="00CF2EC1"/>
    <w:rsid w:val="00CF4147"/>
    <w:rsid w:val="00CF44CC"/>
    <w:rsid w:val="00CF6162"/>
    <w:rsid w:val="00CF71E5"/>
    <w:rsid w:val="00D00D63"/>
    <w:rsid w:val="00D02988"/>
    <w:rsid w:val="00D03C09"/>
    <w:rsid w:val="00D05429"/>
    <w:rsid w:val="00D064AE"/>
    <w:rsid w:val="00D0663A"/>
    <w:rsid w:val="00D16A8D"/>
    <w:rsid w:val="00D17865"/>
    <w:rsid w:val="00D206D5"/>
    <w:rsid w:val="00D21718"/>
    <w:rsid w:val="00D25458"/>
    <w:rsid w:val="00D25DBA"/>
    <w:rsid w:val="00D32295"/>
    <w:rsid w:val="00D36E55"/>
    <w:rsid w:val="00D41911"/>
    <w:rsid w:val="00D41FEA"/>
    <w:rsid w:val="00D44E2F"/>
    <w:rsid w:val="00D474AA"/>
    <w:rsid w:val="00D47B87"/>
    <w:rsid w:val="00D52563"/>
    <w:rsid w:val="00D535AB"/>
    <w:rsid w:val="00D55444"/>
    <w:rsid w:val="00D64D40"/>
    <w:rsid w:val="00D709CD"/>
    <w:rsid w:val="00D70A59"/>
    <w:rsid w:val="00D70B6C"/>
    <w:rsid w:val="00D7306B"/>
    <w:rsid w:val="00D733CB"/>
    <w:rsid w:val="00D74628"/>
    <w:rsid w:val="00D74BEA"/>
    <w:rsid w:val="00D74D47"/>
    <w:rsid w:val="00D75E48"/>
    <w:rsid w:val="00D818E2"/>
    <w:rsid w:val="00D8414D"/>
    <w:rsid w:val="00D90D9A"/>
    <w:rsid w:val="00D967BB"/>
    <w:rsid w:val="00DA0095"/>
    <w:rsid w:val="00DA08C3"/>
    <w:rsid w:val="00DA374F"/>
    <w:rsid w:val="00DA51D4"/>
    <w:rsid w:val="00DA7821"/>
    <w:rsid w:val="00DB0951"/>
    <w:rsid w:val="00DB512D"/>
    <w:rsid w:val="00DB6893"/>
    <w:rsid w:val="00DC3579"/>
    <w:rsid w:val="00DC3F33"/>
    <w:rsid w:val="00DC704D"/>
    <w:rsid w:val="00DD02BA"/>
    <w:rsid w:val="00DD1B95"/>
    <w:rsid w:val="00DD2427"/>
    <w:rsid w:val="00DD2740"/>
    <w:rsid w:val="00DD4880"/>
    <w:rsid w:val="00DD5206"/>
    <w:rsid w:val="00DE1773"/>
    <w:rsid w:val="00DE3B2E"/>
    <w:rsid w:val="00DE427B"/>
    <w:rsid w:val="00DE4826"/>
    <w:rsid w:val="00DE4B09"/>
    <w:rsid w:val="00DE589E"/>
    <w:rsid w:val="00DF63ED"/>
    <w:rsid w:val="00DF7390"/>
    <w:rsid w:val="00E00F62"/>
    <w:rsid w:val="00E01B7B"/>
    <w:rsid w:val="00E01E7D"/>
    <w:rsid w:val="00E01EE8"/>
    <w:rsid w:val="00E03B6E"/>
    <w:rsid w:val="00E10895"/>
    <w:rsid w:val="00E11E17"/>
    <w:rsid w:val="00E121B9"/>
    <w:rsid w:val="00E21CFC"/>
    <w:rsid w:val="00E23546"/>
    <w:rsid w:val="00E23AB1"/>
    <w:rsid w:val="00E24EBB"/>
    <w:rsid w:val="00E2687A"/>
    <w:rsid w:val="00E27A0B"/>
    <w:rsid w:val="00E27FD7"/>
    <w:rsid w:val="00E333FA"/>
    <w:rsid w:val="00E348FC"/>
    <w:rsid w:val="00E41564"/>
    <w:rsid w:val="00E41A76"/>
    <w:rsid w:val="00E41E7C"/>
    <w:rsid w:val="00E4530B"/>
    <w:rsid w:val="00E47462"/>
    <w:rsid w:val="00E5769E"/>
    <w:rsid w:val="00E61B09"/>
    <w:rsid w:val="00E63F46"/>
    <w:rsid w:val="00E7170E"/>
    <w:rsid w:val="00E7351B"/>
    <w:rsid w:val="00E7477B"/>
    <w:rsid w:val="00E77CDF"/>
    <w:rsid w:val="00E84C75"/>
    <w:rsid w:val="00E92AF0"/>
    <w:rsid w:val="00E93711"/>
    <w:rsid w:val="00E94AB6"/>
    <w:rsid w:val="00E973D2"/>
    <w:rsid w:val="00EA04B2"/>
    <w:rsid w:val="00EA0A3C"/>
    <w:rsid w:val="00EA3821"/>
    <w:rsid w:val="00EA3B0D"/>
    <w:rsid w:val="00EA3C07"/>
    <w:rsid w:val="00EA46B8"/>
    <w:rsid w:val="00EA52E4"/>
    <w:rsid w:val="00EB0CB2"/>
    <w:rsid w:val="00EB2050"/>
    <w:rsid w:val="00EB359E"/>
    <w:rsid w:val="00EB57F9"/>
    <w:rsid w:val="00EB58CF"/>
    <w:rsid w:val="00EB638A"/>
    <w:rsid w:val="00EB77F0"/>
    <w:rsid w:val="00EC0C32"/>
    <w:rsid w:val="00EC119C"/>
    <w:rsid w:val="00EC348D"/>
    <w:rsid w:val="00EC514C"/>
    <w:rsid w:val="00ED14E4"/>
    <w:rsid w:val="00ED2242"/>
    <w:rsid w:val="00ED3CD7"/>
    <w:rsid w:val="00ED6162"/>
    <w:rsid w:val="00ED673F"/>
    <w:rsid w:val="00ED67A5"/>
    <w:rsid w:val="00ED6CB0"/>
    <w:rsid w:val="00ED773F"/>
    <w:rsid w:val="00EE0E9C"/>
    <w:rsid w:val="00EE19C7"/>
    <w:rsid w:val="00EE305E"/>
    <w:rsid w:val="00EE4313"/>
    <w:rsid w:val="00EE52E5"/>
    <w:rsid w:val="00EF08BE"/>
    <w:rsid w:val="00EF0FC3"/>
    <w:rsid w:val="00EF3DF6"/>
    <w:rsid w:val="00F042AF"/>
    <w:rsid w:val="00F053FF"/>
    <w:rsid w:val="00F06A9D"/>
    <w:rsid w:val="00F07E6E"/>
    <w:rsid w:val="00F12A3E"/>
    <w:rsid w:val="00F233D6"/>
    <w:rsid w:val="00F23ED2"/>
    <w:rsid w:val="00F26CB9"/>
    <w:rsid w:val="00F26DF1"/>
    <w:rsid w:val="00F27FC4"/>
    <w:rsid w:val="00F30A6A"/>
    <w:rsid w:val="00F31709"/>
    <w:rsid w:val="00F32956"/>
    <w:rsid w:val="00F46401"/>
    <w:rsid w:val="00F502FF"/>
    <w:rsid w:val="00F5092E"/>
    <w:rsid w:val="00F5135E"/>
    <w:rsid w:val="00F5146B"/>
    <w:rsid w:val="00F613A1"/>
    <w:rsid w:val="00F61D32"/>
    <w:rsid w:val="00F626D4"/>
    <w:rsid w:val="00F6428B"/>
    <w:rsid w:val="00F8147E"/>
    <w:rsid w:val="00F91B37"/>
    <w:rsid w:val="00F91DE9"/>
    <w:rsid w:val="00F920EA"/>
    <w:rsid w:val="00F925D2"/>
    <w:rsid w:val="00F94828"/>
    <w:rsid w:val="00F94A79"/>
    <w:rsid w:val="00FB0544"/>
    <w:rsid w:val="00FB147B"/>
    <w:rsid w:val="00FB7FF9"/>
    <w:rsid w:val="00FC6F2C"/>
    <w:rsid w:val="00FD33CD"/>
    <w:rsid w:val="00FD4958"/>
    <w:rsid w:val="00FD5BF0"/>
    <w:rsid w:val="00FE0B5A"/>
    <w:rsid w:val="00FE0C9B"/>
    <w:rsid w:val="00FF31AF"/>
    <w:rsid w:val="00FF695A"/>
    <w:rsid w:val="00FF78CC"/>
    <w:rsid w:val="037F78AC"/>
    <w:rsid w:val="065EB201"/>
    <w:rsid w:val="07F66B42"/>
    <w:rsid w:val="0A55720D"/>
    <w:rsid w:val="0C7AA8A9"/>
    <w:rsid w:val="0C9775E1"/>
    <w:rsid w:val="0F51BE8A"/>
    <w:rsid w:val="10E02EDD"/>
    <w:rsid w:val="1191FB1F"/>
    <w:rsid w:val="12E77CB3"/>
    <w:rsid w:val="132BFA32"/>
    <w:rsid w:val="13EA14FC"/>
    <w:rsid w:val="15328EDD"/>
    <w:rsid w:val="156171EC"/>
    <w:rsid w:val="16219E70"/>
    <w:rsid w:val="16AE7466"/>
    <w:rsid w:val="17745F61"/>
    <w:rsid w:val="17B063CE"/>
    <w:rsid w:val="18871112"/>
    <w:rsid w:val="18EB8C4F"/>
    <w:rsid w:val="18F591BE"/>
    <w:rsid w:val="1DD1A587"/>
    <w:rsid w:val="2057D5FC"/>
    <w:rsid w:val="223538BA"/>
    <w:rsid w:val="24B78531"/>
    <w:rsid w:val="25264DDB"/>
    <w:rsid w:val="25542B2D"/>
    <w:rsid w:val="277FBA66"/>
    <w:rsid w:val="2794ACFF"/>
    <w:rsid w:val="28B1BE8B"/>
    <w:rsid w:val="2AFD89E0"/>
    <w:rsid w:val="2D6D540F"/>
    <w:rsid w:val="30E63B03"/>
    <w:rsid w:val="31C9BBC0"/>
    <w:rsid w:val="33089BC5"/>
    <w:rsid w:val="34E020F6"/>
    <w:rsid w:val="34FB0909"/>
    <w:rsid w:val="376A7D1E"/>
    <w:rsid w:val="37D738D1"/>
    <w:rsid w:val="37EE3119"/>
    <w:rsid w:val="3AED179B"/>
    <w:rsid w:val="3C4F67DA"/>
    <w:rsid w:val="3DE1AC28"/>
    <w:rsid w:val="3F8316F9"/>
    <w:rsid w:val="401CE07D"/>
    <w:rsid w:val="40B5F616"/>
    <w:rsid w:val="4120A80B"/>
    <w:rsid w:val="431BE4B1"/>
    <w:rsid w:val="4450EDAC"/>
    <w:rsid w:val="44F6BF77"/>
    <w:rsid w:val="474A2344"/>
    <w:rsid w:val="4AC02F30"/>
    <w:rsid w:val="4B1249C6"/>
    <w:rsid w:val="4B405F03"/>
    <w:rsid w:val="4C2BDBAC"/>
    <w:rsid w:val="4DA03C6B"/>
    <w:rsid w:val="512F70B4"/>
    <w:rsid w:val="520963A8"/>
    <w:rsid w:val="53677081"/>
    <w:rsid w:val="53A083E9"/>
    <w:rsid w:val="53E148A4"/>
    <w:rsid w:val="546B6E3C"/>
    <w:rsid w:val="5691FAE7"/>
    <w:rsid w:val="57DD8ED0"/>
    <w:rsid w:val="5A42DC21"/>
    <w:rsid w:val="5A9AF4CB"/>
    <w:rsid w:val="5AA92DE5"/>
    <w:rsid w:val="5B686A65"/>
    <w:rsid w:val="5C5E2F9C"/>
    <w:rsid w:val="5E5DAA73"/>
    <w:rsid w:val="5F454FD4"/>
    <w:rsid w:val="5F9F111B"/>
    <w:rsid w:val="5FAC099B"/>
    <w:rsid w:val="60845EB3"/>
    <w:rsid w:val="65885776"/>
    <w:rsid w:val="658EEB00"/>
    <w:rsid w:val="66889907"/>
    <w:rsid w:val="66D68101"/>
    <w:rsid w:val="66DA77DA"/>
    <w:rsid w:val="66F658C0"/>
    <w:rsid w:val="67870A36"/>
    <w:rsid w:val="6889D333"/>
    <w:rsid w:val="6AF4ED08"/>
    <w:rsid w:val="6BC7115A"/>
    <w:rsid w:val="6D49B95E"/>
    <w:rsid w:val="6DA6A9BA"/>
    <w:rsid w:val="6F4CCB17"/>
    <w:rsid w:val="73B8FAE2"/>
    <w:rsid w:val="759318F8"/>
    <w:rsid w:val="774DCB13"/>
    <w:rsid w:val="7894598B"/>
    <w:rsid w:val="79AEDDDF"/>
    <w:rsid w:val="7AED2BC8"/>
    <w:rsid w:val="7BA14BF1"/>
    <w:rsid w:val="7C3D8A17"/>
    <w:rsid w:val="7E279387"/>
    <w:rsid w:val="7E82E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82bc00"/>
    </o:shapedefaults>
    <o:shapelayout v:ext="edit">
      <o:idmap v:ext="edit" data="2"/>
    </o:shapelayout>
  </w:shapeDefaults>
  <w:decimalSymbol w:val="."/>
  <w:listSeparator w:val=","/>
  <w14:docId w14:val="2232923E"/>
  <w15:chartTrackingRefBased/>
  <w15:docId w15:val="{83373CB3-5F4C-4F1D-B815-D1977FDE7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35D"/>
    <w:rPr>
      <w:rFonts w:ascii="Arial" w:hAnsi="Arial"/>
    </w:rPr>
  </w:style>
  <w:style w:type="paragraph" w:styleId="Heading1">
    <w:name w:val="heading 1"/>
    <w:basedOn w:val="Normal"/>
    <w:next w:val="Normal"/>
    <w:link w:val="Heading1Char"/>
    <w:uiPriority w:val="9"/>
    <w:qFormat/>
    <w:rsid w:val="002A54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609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A263A6"/>
    <w:pPr>
      <w:keepNext/>
      <w:spacing w:before="60" w:after="60" w:line="240" w:lineRule="auto"/>
      <w:jc w:val="center"/>
      <w:outlineLvl w:val="2"/>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54D41"/>
    <w:pPr>
      <w:ind w:left="720"/>
      <w:contextualSpacing/>
    </w:pPr>
  </w:style>
  <w:style w:type="paragraph" w:styleId="Header">
    <w:name w:val="header"/>
    <w:basedOn w:val="Normal"/>
    <w:link w:val="HeaderChar"/>
    <w:uiPriority w:val="99"/>
    <w:unhideWhenUsed/>
    <w:rsid w:val="00A85B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BA7"/>
  </w:style>
  <w:style w:type="paragraph" w:styleId="Footer">
    <w:name w:val="footer"/>
    <w:basedOn w:val="Normal"/>
    <w:link w:val="FooterChar"/>
    <w:uiPriority w:val="99"/>
    <w:unhideWhenUsed/>
    <w:rsid w:val="00A85B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BA7"/>
  </w:style>
  <w:style w:type="table" w:styleId="TableGrid">
    <w:name w:val="Table Grid"/>
    <w:basedOn w:val="TableNormal"/>
    <w:uiPriority w:val="59"/>
    <w:rsid w:val="00EE5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A263A6"/>
    <w:rPr>
      <w:rFonts w:ascii="Arial" w:eastAsia="Times New Roman" w:hAnsi="Arial" w:cs="Times New Roman"/>
      <w:b/>
      <w:szCs w:val="20"/>
    </w:rPr>
  </w:style>
  <w:style w:type="character" w:customStyle="1" w:styleId="ListParagraphChar">
    <w:name w:val="List Paragraph Char"/>
    <w:link w:val="ListParagraph"/>
    <w:uiPriority w:val="34"/>
    <w:rsid w:val="00AA57F4"/>
  </w:style>
  <w:style w:type="character" w:customStyle="1" w:styleId="Heading2Char">
    <w:name w:val="Heading 2 Char"/>
    <w:basedOn w:val="DefaultParagraphFont"/>
    <w:link w:val="Heading2"/>
    <w:uiPriority w:val="9"/>
    <w:semiHidden/>
    <w:rsid w:val="0066093C"/>
    <w:rPr>
      <w:rFonts w:asciiTheme="majorHAnsi" w:eastAsiaTheme="majorEastAsia" w:hAnsiTheme="majorHAnsi" w:cstheme="majorBidi"/>
      <w:color w:val="2F5496" w:themeColor="accent1" w:themeShade="BF"/>
      <w:sz w:val="26"/>
      <w:szCs w:val="26"/>
    </w:rPr>
  </w:style>
  <w:style w:type="table" w:styleId="GridTable4-Accent2">
    <w:name w:val="Grid Table 4 Accent 2"/>
    <w:basedOn w:val="TableNormal"/>
    <w:uiPriority w:val="49"/>
    <w:rsid w:val="0066093C"/>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Heading1Char">
    <w:name w:val="Heading 1 Char"/>
    <w:basedOn w:val="DefaultParagraphFont"/>
    <w:link w:val="Heading1"/>
    <w:uiPriority w:val="9"/>
    <w:rsid w:val="002A5487"/>
    <w:rPr>
      <w:rFonts w:asciiTheme="majorHAnsi" w:eastAsiaTheme="majorEastAsia" w:hAnsiTheme="majorHAnsi" w:cstheme="majorBidi"/>
      <w:color w:val="2F5496" w:themeColor="accent1" w:themeShade="BF"/>
      <w:sz w:val="32"/>
      <w:szCs w:val="32"/>
    </w:rPr>
  </w:style>
  <w:style w:type="paragraph" w:customStyle="1" w:styleId="Headings">
    <w:name w:val="Headings"/>
    <w:basedOn w:val="Heading1"/>
    <w:link w:val="HeadingsChar"/>
    <w:qFormat/>
    <w:rsid w:val="00CC235D"/>
    <w:rPr>
      <w:rFonts w:ascii="Arial" w:hAnsi="Arial"/>
      <w:noProof/>
      <w:color w:val="DA1C51"/>
      <w:sz w:val="40"/>
    </w:rPr>
  </w:style>
  <w:style w:type="paragraph" w:customStyle="1" w:styleId="Subheadings">
    <w:name w:val="Subheadings"/>
    <w:basedOn w:val="Heading2"/>
    <w:link w:val="SubheadingsChar"/>
    <w:qFormat/>
    <w:rsid w:val="00CC235D"/>
    <w:pPr>
      <w:spacing w:line="256" w:lineRule="auto"/>
    </w:pPr>
    <w:rPr>
      <w:rFonts w:ascii="Arial" w:hAnsi="Arial" w:cs="Calibri Light"/>
      <w:color w:val="DA1C51"/>
      <w:sz w:val="28"/>
    </w:rPr>
  </w:style>
  <w:style w:type="character" w:customStyle="1" w:styleId="HeadingsChar">
    <w:name w:val="Headings Char"/>
    <w:basedOn w:val="Heading1Char"/>
    <w:link w:val="Headings"/>
    <w:rsid w:val="00CC235D"/>
    <w:rPr>
      <w:rFonts w:ascii="Arial" w:eastAsiaTheme="majorEastAsia" w:hAnsi="Arial" w:cstheme="majorBidi"/>
      <w:noProof/>
      <w:color w:val="DA1C51"/>
      <w:sz w:val="40"/>
      <w:szCs w:val="32"/>
    </w:rPr>
  </w:style>
  <w:style w:type="character" w:styleId="Hyperlink">
    <w:name w:val="Hyperlink"/>
    <w:basedOn w:val="DefaultParagraphFont"/>
    <w:uiPriority w:val="99"/>
    <w:unhideWhenUsed/>
    <w:rsid w:val="005F1387"/>
    <w:rPr>
      <w:color w:val="085296"/>
      <w:u w:val="single"/>
    </w:rPr>
  </w:style>
  <w:style w:type="character" w:customStyle="1" w:styleId="SubheadingsChar">
    <w:name w:val="Subheadings Char"/>
    <w:basedOn w:val="DefaultParagraphFont"/>
    <w:link w:val="Subheadings"/>
    <w:rsid w:val="00CC235D"/>
    <w:rPr>
      <w:rFonts w:ascii="Arial" w:eastAsiaTheme="majorEastAsia" w:hAnsi="Arial" w:cs="Calibri Light"/>
      <w:color w:val="DA1C51"/>
      <w:sz w:val="28"/>
      <w:szCs w:val="26"/>
    </w:rPr>
  </w:style>
  <w:style w:type="character" w:styleId="UnresolvedMention">
    <w:name w:val="Unresolved Mention"/>
    <w:basedOn w:val="DefaultParagraphFont"/>
    <w:uiPriority w:val="99"/>
    <w:unhideWhenUsed/>
    <w:rsid w:val="00187DE9"/>
    <w:rPr>
      <w:color w:val="605E5C"/>
      <w:shd w:val="clear" w:color="auto" w:fill="E1DFDD"/>
    </w:rPr>
  </w:style>
  <w:style w:type="paragraph" w:styleId="TOCHeading">
    <w:name w:val="TOC Heading"/>
    <w:basedOn w:val="Heading1"/>
    <w:next w:val="Normal"/>
    <w:uiPriority w:val="39"/>
    <w:unhideWhenUsed/>
    <w:qFormat/>
    <w:rsid w:val="0030495A"/>
    <w:pPr>
      <w:outlineLvl w:val="9"/>
    </w:pPr>
    <w:rPr>
      <w:lang w:val="en-US"/>
    </w:rPr>
  </w:style>
  <w:style w:type="paragraph" w:styleId="TOC1">
    <w:name w:val="toc 1"/>
    <w:basedOn w:val="Normal"/>
    <w:next w:val="Normal"/>
    <w:autoRedefine/>
    <w:uiPriority w:val="39"/>
    <w:unhideWhenUsed/>
    <w:rsid w:val="00CC235D"/>
    <w:pPr>
      <w:spacing w:after="100"/>
    </w:pPr>
  </w:style>
  <w:style w:type="paragraph" w:styleId="TOC2">
    <w:name w:val="toc 2"/>
    <w:basedOn w:val="Normal"/>
    <w:next w:val="Normal"/>
    <w:autoRedefine/>
    <w:uiPriority w:val="39"/>
    <w:unhideWhenUsed/>
    <w:rsid w:val="00CC235D"/>
    <w:pPr>
      <w:spacing w:after="100"/>
      <w:ind w:left="220"/>
    </w:pPr>
  </w:style>
  <w:style w:type="paragraph" w:styleId="Revision">
    <w:name w:val="Revision"/>
    <w:hidden/>
    <w:uiPriority w:val="99"/>
    <w:semiHidden/>
    <w:rsid w:val="00A5253D"/>
    <w:pPr>
      <w:spacing w:after="0" w:line="240" w:lineRule="auto"/>
    </w:pPr>
  </w:style>
  <w:style w:type="paragraph" w:styleId="BalloonText">
    <w:name w:val="Balloon Text"/>
    <w:basedOn w:val="Normal"/>
    <w:link w:val="BalloonTextChar"/>
    <w:uiPriority w:val="99"/>
    <w:semiHidden/>
    <w:unhideWhenUsed/>
    <w:rsid w:val="00A525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53D"/>
    <w:rPr>
      <w:rFonts w:ascii="Segoe UI" w:hAnsi="Segoe UI" w:cs="Segoe UI"/>
      <w:sz w:val="18"/>
      <w:szCs w:val="18"/>
    </w:rPr>
  </w:style>
  <w:style w:type="paragraph" w:customStyle="1" w:styleId="Default">
    <w:name w:val="Default"/>
    <w:rsid w:val="008D1130"/>
    <w:pPr>
      <w:autoSpaceDE w:val="0"/>
      <w:autoSpaceDN w:val="0"/>
      <w:adjustRightInd w:val="0"/>
      <w:spacing w:after="0" w:line="240" w:lineRule="auto"/>
    </w:pPr>
    <w:rPr>
      <w:rFonts w:ascii="Lato" w:hAnsi="Lato" w:cs="Lato"/>
      <w:color w:val="000000"/>
      <w:sz w:val="24"/>
      <w:szCs w:val="24"/>
    </w:rPr>
  </w:style>
  <w:style w:type="paragraph" w:styleId="TOC3">
    <w:name w:val="toc 3"/>
    <w:basedOn w:val="Normal"/>
    <w:next w:val="Normal"/>
    <w:autoRedefine/>
    <w:uiPriority w:val="39"/>
    <w:unhideWhenUsed/>
    <w:rsid w:val="00CC235D"/>
    <w:pPr>
      <w:spacing w:after="100"/>
      <w:ind w:left="440"/>
    </w:pPr>
  </w:style>
  <w:style w:type="character" w:customStyle="1" w:styleId="appandbrandcontainer">
    <w:name w:val="appandbrandcontainer"/>
    <w:basedOn w:val="DefaultParagraphFont"/>
    <w:rsid w:val="00D16A8D"/>
  </w:style>
  <w:style w:type="paragraph" w:customStyle="1" w:styleId="paragraph">
    <w:name w:val="paragraph"/>
    <w:basedOn w:val="Normal"/>
    <w:rsid w:val="00794D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94DFD"/>
  </w:style>
  <w:style w:type="character" w:customStyle="1" w:styleId="eop">
    <w:name w:val="eop"/>
    <w:basedOn w:val="DefaultParagraphFont"/>
    <w:rsid w:val="00794DFD"/>
  </w:style>
  <w:style w:type="paragraph" w:customStyle="1" w:styleId="Tabletext">
    <w:name w:val="Table text"/>
    <w:basedOn w:val="Normal"/>
    <w:rsid w:val="00DE3B2E"/>
    <w:pPr>
      <w:spacing w:after="0" w:line="254" w:lineRule="auto"/>
      <w:ind w:left="34"/>
    </w:pPr>
    <w:rPr>
      <w:rFonts w:eastAsia="Times New Roman" w:cs="Arial"/>
      <w:color w:val="000000"/>
      <w:kern w:val="28"/>
      <w:lang w:eastAsia="en-GB"/>
      <w14:ligatures w14:val="standard"/>
      <w14:cntxtAlts/>
    </w:rPr>
  </w:style>
  <w:style w:type="paragraph" w:customStyle="1" w:styleId="TableParagraph">
    <w:name w:val="Table Paragraph"/>
    <w:basedOn w:val="Normal"/>
    <w:uiPriority w:val="1"/>
    <w:qFormat/>
    <w:rsid w:val="00DE3B2E"/>
    <w:pPr>
      <w:spacing w:after="0" w:line="254" w:lineRule="auto"/>
    </w:pPr>
    <w:rPr>
      <w:rFonts w:eastAsia="Times New Roman" w:cs="Arial"/>
      <w:color w:val="000000"/>
      <w:kern w:val="28"/>
      <w:lang w:eastAsia="en-GB"/>
      <w14:ligatures w14:val="standard"/>
      <w14:cntxtAlts/>
    </w:rPr>
  </w:style>
  <w:style w:type="character" w:styleId="PlaceholderText">
    <w:name w:val="Placeholder Text"/>
    <w:basedOn w:val="DefaultParagraphFont"/>
    <w:uiPriority w:val="99"/>
    <w:semiHidden/>
    <w:rsid w:val="00507121"/>
    <w:rPr>
      <w:color w:val="808080"/>
    </w:rPr>
  </w:style>
  <w:style w:type="paragraph" w:styleId="FootnoteText">
    <w:name w:val="footnote text"/>
    <w:basedOn w:val="Normal"/>
    <w:link w:val="FootnoteTextChar"/>
    <w:semiHidden/>
    <w:unhideWhenUsed/>
    <w:rsid w:val="00DD4880"/>
    <w:pPr>
      <w:spacing w:after="0" w:line="240" w:lineRule="auto"/>
    </w:pPr>
    <w:rPr>
      <w:sz w:val="20"/>
      <w:szCs w:val="20"/>
    </w:rPr>
  </w:style>
  <w:style w:type="character" w:customStyle="1" w:styleId="FootnoteTextChar">
    <w:name w:val="Footnote Text Char"/>
    <w:basedOn w:val="DefaultParagraphFont"/>
    <w:link w:val="FootnoteText"/>
    <w:semiHidden/>
    <w:rsid w:val="00DD4880"/>
    <w:rPr>
      <w:rFonts w:ascii="Arial" w:hAnsi="Arial"/>
      <w:sz w:val="20"/>
      <w:szCs w:val="20"/>
    </w:rPr>
  </w:style>
  <w:style w:type="character" w:styleId="FootnoteReference">
    <w:name w:val="footnote reference"/>
    <w:basedOn w:val="DefaultParagraphFont"/>
    <w:semiHidden/>
    <w:unhideWhenUsed/>
    <w:rsid w:val="00DD4880"/>
    <w:rPr>
      <w:vertAlign w:val="superscript"/>
    </w:rPr>
  </w:style>
  <w:style w:type="character" w:styleId="CommentReference">
    <w:name w:val="annotation reference"/>
    <w:basedOn w:val="DefaultParagraphFont"/>
    <w:uiPriority w:val="99"/>
    <w:unhideWhenUsed/>
    <w:rsid w:val="001355E4"/>
    <w:rPr>
      <w:sz w:val="16"/>
      <w:szCs w:val="16"/>
    </w:rPr>
  </w:style>
  <w:style w:type="paragraph" w:styleId="CommentText">
    <w:name w:val="annotation text"/>
    <w:basedOn w:val="Normal"/>
    <w:link w:val="CommentTextChar"/>
    <w:uiPriority w:val="99"/>
    <w:unhideWhenUsed/>
    <w:rsid w:val="001355E4"/>
    <w:pPr>
      <w:spacing w:line="240" w:lineRule="auto"/>
    </w:pPr>
    <w:rPr>
      <w:sz w:val="20"/>
      <w:szCs w:val="20"/>
    </w:rPr>
  </w:style>
  <w:style w:type="character" w:customStyle="1" w:styleId="CommentTextChar">
    <w:name w:val="Comment Text Char"/>
    <w:basedOn w:val="DefaultParagraphFont"/>
    <w:link w:val="CommentText"/>
    <w:uiPriority w:val="99"/>
    <w:rsid w:val="001355E4"/>
    <w:rPr>
      <w:sz w:val="20"/>
      <w:szCs w:val="20"/>
    </w:rPr>
  </w:style>
  <w:style w:type="paragraph" w:styleId="CommentSubject">
    <w:name w:val="annotation subject"/>
    <w:basedOn w:val="CommentText"/>
    <w:next w:val="CommentText"/>
    <w:link w:val="CommentSubjectChar"/>
    <w:uiPriority w:val="99"/>
    <w:semiHidden/>
    <w:unhideWhenUsed/>
    <w:rsid w:val="001355E4"/>
    <w:rPr>
      <w:b/>
      <w:bCs/>
    </w:rPr>
  </w:style>
  <w:style w:type="character" w:customStyle="1" w:styleId="CommentSubjectChar">
    <w:name w:val="Comment Subject Char"/>
    <w:basedOn w:val="CommentTextChar"/>
    <w:link w:val="CommentSubject"/>
    <w:uiPriority w:val="99"/>
    <w:semiHidden/>
    <w:rsid w:val="001355E4"/>
    <w:rPr>
      <w:b/>
      <w:bCs/>
      <w:sz w:val="20"/>
      <w:szCs w:val="20"/>
    </w:rPr>
  </w:style>
  <w:style w:type="character" w:styleId="Mention">
    <w:name w:val="Mention"/>
    <w:basedOn w:val="DefaultParagraphFont"/>
    <w:uiPriority w:val="99"/>
    <w:unhideWhenUsed/>
    <w:rsid w:val="00976DAE"/>
    <w:rPr>
      <w:color w:val="2B579A"/>
      <w:shd w:val="clear" w:color="auto" w:fill="E1DFDD"/>
    </w:rPr>
  </w:style>
  <w:style w:type="numbering" w:customStyle="1" w:styleId="NoList1">
    <w:name w:val="No List1"/>
    <w:next w:val="NoList"/>
    <w:uiPriority w:val="99"/>
    <w:semiHidden/>
    <w:unhideWhenUsed/>
    <w:rsid w:val="0055375D"/>
  </w:style>
  <w:style w:type="table" w:customStyle="1" w:styleId="TableGrid0">
    <w:name w:val="Table Grid0"/>
    <w:basedOn w:val="TableNormal"/>
    <w:uiPriority w:val="39"/>
    <w:rsid w:val="0055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5375D"/>
    <w:pPr>
      <w:spacing w:after="0" w:line="240" w:lineRule="auto"/>
      <w:jc w:val="both"/>
    </w:pPr>
    <w:rPr>
      <w:rFonts w:ascii="New York" w:eastAsia="Times New Roman" w:hAnsi="New York"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sTitle">
    <w:name w:val="*Contents Title"/>
    <w:basedOn w:val="Normal"/>
    <w:link w:val="ContentsTitleChar"/>
    <w:qFormat/>
    <w:rsid w:val="0055375D"/>
    <w:pPr>
      <w:spacing w:after="0" w:line="240" w:lineRule="auto"/>
    </w:pPr>
    <w:rPr>
      <w:rFonts w:eastAsia="Times New Roman" w:cs="Arial"/>
      <w:color w:val="82BC00"/>
      <w:sz w:val="56"/>
      <w:szCs w:val="56"/>
    </w:rPr>
  </w:style>
  <w:style w:type="character" w:customStyle="1" w:styleId="ContentsTitleChar">
    <w:name w:val="*Contents Title Char"/>
    <w:basedOn w:val="DefaultParagraphFont"/>
    <w:link w:val="ContentsTitle"/>
    <w:rsid w:val="0055375D"/>
    <w:rPr>
      <w:rFonts w:ascii="Arial" w:eastAsia="Times New Roman" w:hAnsi="Arial" w:cs="Arial"/>
      <w:color w:val="82BC00"/>
      <w:sz w:val="56"/>
      <w:szCs w:val="56"/>
    </w:rPr>
  </w:style>
  <w:style w:type="paragraph" w:customStyle="1" w:styleId="SAMTitles">
    <w:name w:val="*SAM Titles"/>
    <w:basedOn w:val="Normal"/>
    <w:link w:val="SAMTitlesChar"/>
    <w:rsid w:val="0055375D"/>
    <w:pPr>
      <w:spacing w:after="0" w:line="240" w:lineRule="auto"/>
    </w:pPr>
    <w:rPr>
      <w:rFonts w:eastAsia="Times New Roman" w:cs="Arial"/>
      <w:color w:val="82BC00"/>
      <w:sz w:val="56"/>
      <w:szCs w:val="56"/>
    </w:rPr>
  </w:style>
  <w:style w:type="character" w:customStyle="1" w:styleId="SAMTitlesChar">
    <w:name w:val="*SAM Titles Char"/>
    <w:basedOn w:val="DefaultParagraphFont"/>
    <w:link w:val="SAMTitles"/>
    <w:rsid w:val="0055375D"/>
    <w:rPr>
      <w:rFonts w:ascii="Arial" w:eastAsia="Times New Roman" w:hAnsi="Arial" w:cs="Arial"/>
      <w:color w:val="82BC00"/>
      <w:sz w:val="56"/>
      <w:szCs w:val="56"/>
    </w:rPr>
  </w:style>
  <w:style w:type="table" w:customStyle="1" w:styleId="ListTable4-Accent21">
    <w:name w:val="List Table 4 - Accent 21"/>
    <w:basedOn w:val="TableNormal"/>
    <w:next w:val="ListTable4-Accent2"/>
    <w:uiPriority w:val="49"/>
    <w:rsid w:val="0055375D"/>
    <w:pPr>
      <w:spacing w:after="0" w:line="240" w:lineRule="auto"/>
    </w:p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tcBorders>
        <w:shd w:val="clear" w:color="auto" w:fill="C0504D"/>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ListTable4-Accent2">
    <w:name w:val="List Table 4 Accent 2"/>
    <w:basedOn w:val="TableNormal"/>
    <w:uiPriority w:val="49"/>
    <w:rsid w:val="0055375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22">
    <w:name w:val="List Table 4 - Accent 22"/>
    <w:basedOn w:val="TableNormal"/>
    <w:next w:val="ListTable4-Accent2"/>
    <w:uiPriority w:val="49"/>
    <w:rsid w:val="0055375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Grid4">
    <w:name w:val="Table Grid4"/>
    <w:basedOn w:val="TableNormal"/>
    <w:next w:val="TableGrid"/>
    <w:uiPriority w:val="59"/>
    <w:rsid w:val="0055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537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sTablefont">
    <w:name w:val="*Contents Table font"/>
    <w:basedOn w:val="Normal"/>
    <w:link w:val="ContentsTablefontChar"/>
    <w:rsid w:val="0055375D"/>
    <w:pPr>
      <w:spacing w:after="0" w:line="240" w:lineRule="auto"/>
    </w:pPr>
    <w:rPr>
      <w:rFonts w:eastAsia="Times New Roman" w:cs="Arial"/>
      <w:sz w:val="26"/>
      <w:szCs w:val="20"/>
      <w:lang w:eastAsia="en-GB"/>
    </w:rPr>
  </w:style>
  <w:style w:type="character" w:customStyle="1" w:styleId="ContentsTablefontChar">
    <w:name w:val="*Contents Table font Char"/>
    <w:basedOn w:val="DefaultParagraphFont"/>
    <w:link w:val="ContentsTablefont"/>
    <w:rsid w:val="0055375D"/>
    <w:rPr>
      <w:rFonts w:ascii="Arial" w:eastAsia="Times New Roman" w:hAnsi="Arial" w:cs="Arial"/>
      <w:sz w:val="2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92652">
      <w:bodyDiv w:val="1"/>
      <w:marLeft w:val="0"/>
      <w:marRight w:val="0"/>
      <w:marTop w:val="0"/>
      <w:marBottom w:val="0"/>
      <w:divBdr>
        <w:top w:val="none" w:sz="0" w:space="0" w:color="auto"/>
        <w:left w:val="none" w:sz="0" w:space="0" w:color="auto"/>
        <w:bottom w:val="none" w:sz="0" w:space="0" w:color="auto"/>
        <w:right w:val="none" w:sz="0" w:space="0" w:color="auto"/>
      </w:divBdr>
    </w:div>
    <w:div w:id="183637605">
      <w:bodyDiv w:val="1"/>
      <w:marLeft w:val="0"/>
      <w:marRight w:val="0"/>
      <w:marTop w:val="0"/>
      <w:marBottom w:val="0"/>
      <w:divBdr>
        <w:top w:val="none" w:sz="0" w:space="0" w:color="auto"/>
        <w:left w:val="none" w:sz="0" w:space="0" w:color="auto"/>
        <w:bottom w:val="none" w:sz="0" w:space="0" w:color="auto"/>
        <w:right w:val="none" w:sz="0" w:space="0" w:color="auto"/>
      </w:divBdr>
    </w:div>
    <w:div w:id="239482615">
      <w:bodyDiv w:val="1"/>
      <w:marLeft w:val="0"/>
      <w:marRight w:val="0"/>
      <w:marTop w:val="0"/>
      <w:marBottom w:val="0"/>
      <w:divBdr>
        <w:top w:val="none" w:sz="0" w:space="0" w:color="auto"/>
        <w:left w:val="none" w:sz="0" w:space="0" w:color="auto"/>
        <w:bottom w:val="none" w:sz="0" w:space="0" w:color="auto"/>
        <w:right w:val="none" w:sz="0" w:space="0" w:color="auto"/>
      </w:divBdr>
      <w:divsChild>
        <w:div w:id="1745952478">
          <w:marLeft w:val="0"/>
          <w:marRight w:val="0"/>
          <w:marTop w:val="0"/>
          <w:marBottom w:val="0"/>
          <w:divBdr>
            <w:top w:val="none" w:sz="0" w:space="0" w:color="auto"/>
            <w:left w:val="none" w:sz="0" w:space="0" w:color="auto"/>
            <w:bottom w:val="none" w:sz="0" w:space="0" w:color="auto"/>
            <w:right w:val="none" w:sz="0" w:space="0" w:color="auto"/>
          </w:divBdr>
          <w:divsChild>
            <w:div w:id="396828543">
              <w:marLeft w:val="0"/>
              <w:marRight w:val="0"/>
              <w:marTop w:val="0"/>
              <w:marBottom w:val="0"/>
              <w:divBdr>
                <w:top w:val="none" w:sz="0" w:space="0" w:color="auto"/>
                <w:left w:val="none" w:sz="0" w:space="0" w:color="auto"/>
                <w:bottom w:val="none" w:sz="0" w:space="0" w:color="auto"/>
                <w:right w:val="none" w:sz="0" w:space="0" w:color="auto"/>
              </w:divBdr>
            </w:div>
          </w:divsChild>
        </w:div>
        <w:div w:id="1780100920">
          <w:marLeft w:val="0"/>
          <w:marRight w:val="0"/>
          <w:marTop w:val="0"/>
          <w:marBottom w:val="0"/>
          <w:divBdr>
            <w:top w:val="none" w:sz="0" w:space="0" w:color="auto"/>
            <w:left w:val="none" w:sz="0" w:space="0" w:color="auto"/>
            <w:bottom w:val="none" w:sz="0" w:space="0" w:color="auto"/>
            <w:right w:val="none" w:sz="0" w:space="0" w:color="auto"/>
          </w:divBdr>
          <w:divsChild>
            <w:div w:id="468480871">
              <w:marLeft w:val="0"/>
              <w:marRight w:val="0"/>
              <w:marTop w:val="0"/>
              <w:marBottom w:val="0"/>
              <w:divBdr>
                <w:top w:val="none" w:sz="0" w:space="0" w:color="auto"/>
                <w:left w:val="none" w:sz="0" w:space="0" w:color="auto"/>
                <w:bottom w:val="none" w:sz="0" w:space="0" w:color="auto"/>
                <w:right w:val="none" w:sz="0" w:space="0" w:color="auto"/>
              </w:divBdr>
            </w:div>
            <w:div w:id="877475043">
              <w:marLeft w:val="0"/>
              <w:marRight w:val="0"/>
              <w:marTop w:val="0"/>
              <w:marBottom w:val="0"/>
              <w:divBdr>
                <w:top w:val="none" w:sz="0" w:space="0" w:color="auto"/>
                <w:left w:val="none" w:sz="0" w:space="0" w:color="auto"/>
                <w:bottom w:val="none" w:sz="0" w:space="0" w:color="auto"/>
                <w:right w:val="none" w:sz="0" w:space="0" w:color="auto"/>
              </w:divBdr>
            </w:div>
            <w:div w:id="1078134005">
              <w:marLeft w:val="0"/>
              <w:marRight w:val="0"/>
              <w:marTop w:val="0"/>
              <w:marBottom w:val="0"/>
              <w:divBdr>
                <w:top w:val="none" w:sz="0" w:space="0" w:color="auto"/>
                <w:left w:val="none" w:sz="0" w:space="0" w:color="auto"/>
                <w:bottom w:val="none" w:sz="0" w:space="0" w:color="auto"/>
                <w:right w:val="none" w:sz="0" w:space="0" w:color="auto"/>
              </w:divBdr>
            </w:div>
            <w:div w:id="1259871786">
              <w:marLeft w:val="0"/>
              <w:marRight w:val="0"/>
              <w:marTop w:val="0"/>
              <w:marBottom w:val="0"/>
              <w:divBdr>
                <w:top w:val="none" w:sz="0" w:space="0" w:color="auto"/>
                <w:left w:val="none" w:sz="0" w:space="0" w:color="auto"/>
                <w:bottom w:val="none" w:sz="0" w:space="0" w:color="auto"/>
                <w:right w:val="none" w:sz="0" w:space="0" w:color="auto"/>
              </w:divBdr>
            </w:div>
            <w:div w:id="1809665470">
              <w:marLeft w:val="0"/>
              <w:marRight w:val="0"/>
              <w:marTop w:val="0"/>
              <w:marBottom w:val="0"/>
              <w:divBdr>
                <w:top w:val="none" w:sz="0" w:space="0" w:color="auto"/>
                <w:left w:val="none" w:sz="0" w:space="0" w:color="auto"/>
                <w:bottom w:val="none" w:sz="0" w:space="0" w:color="auto"/>
                <w:right w:val="none" w:sz="0" w:space="0" w:color="auto"/>
              </w:divBdr>
            </w:div>
            <w:div w:id="18287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78335">
      <w:bodyDiv w:val="1"/>
      <w:marLeft w:val="0"/>
      <w:marRight w:val="0"/>
      <w:marTop w:val="0"/>
      <w:marBottom w:val="0"/>
      <w:divBdr>
        <w:top w:val="none" w:sz="0" w:space="0" w:color="auto"/>
        <w:left w:val="none" w:sz="0" w:space="0" w:color="auto"/>
        <w:bottom w:val="none" w:sz="0" w:space="0" w:color="auto"/>
        <w:right w:val="none" w:sz="0" w:space="0" w:color="auto"/>
      </w:divBdr>
    </w:div>
    <w:div w:id="247543747">
      <w:bodyDiv w:val="1"/>
      <w:marLeft w:val="0"/>
      <w:marRight w:val="0"/>
      <w:marTop w:val="0"/>
      <w:marBottom w:val="0"/>
      <w:divBdr>
        <w:top w:val="none" w:sz="0" w:space="0" w:color="auto"/>
        <w:left w:val="none" w:sz="0" w:space="0" w:color="auto"/>
        <w:bottom w:val="none" w:sz="0" w:space="0" w:color="auto"/>
        <w:right w:val="none" w:sz="0" w:space="0" w:color="auto"/>
      </w:divBdr>
    </w:div>
    <w:div w:id="259029692">
      <w:bodyDiv w:val="1"/>
      <w:marLeft w:val="0"/>
      <w:marRight w:val="0"/>
      <w:marTop w:val="0"/>
      <w:marBottom w:val="0"/>
      <w:divBdr>
        <w:top w:val="none" w:sz="0" w:space="0" w:color="auto"/>
        <w:left w:val="none" w:sz="0" w:space="0" w:color="auto"/>
        <w:bottom w:val="none" w:sz="0" w:space="0" w:color="auto"/>
        <w:right w:val="none" w:sz="0" w:space="0" w:color="auto"/>
      </w:divBdr>
    </w:div>
    <w:div w:id="309797433">
      <w:bodyDiv w:val="1"/>
      <w:marLeft w:val="0"/>
      <w:marRight w:val="0"/>
      <w:marTop w:val="0"/>
      <w:marBottom w:val="0"/>
      <w:divBdr>
        <w:top w:val="none" w:sz="0" w:space="0" w:color="auto"/>
        <w:left w:val="none" w:sz="0" w:space="0" w:color="auto"/>
        <w:bottom w:val="none" w:sz="0" w:space="0" w:color="auto"/>
        <w:right w:val="none" w:sz="0" w:space="0" w:color="auto"/>
      </w:divBdr>
    </w:div>
    <w:div w:id="337775751">
      <w:bodyDiv w:val="1"/>
      <w:marLeft w:val="0"/>
      <w:marRight w:val="0"/>
      <w:marTop w:val="0"/>
      <w:marBottom w:val="0"/>
      <w:divBdr>
        <w:top w:val="none" w:sz="0" w:space="0" w:color="auto"/>
        <w:left w:val="none" w:sz="0" w:space="0" w:color="auto"/>
        <w:bottom w:val="none" w:sz="0" w:space="0" w:color="auto"/>
        <w:right w:val="none" w:sz="0" w:space="0" w:color="auto"/>
      </w:divBdr>
    </w:div>
    <w:div w:id="371005139">
      <w:bodyDiv w:val="1"/>
      <w:marLeft w:val="0"/>
      <w:marRight w:val="0"/>
      <w:marTop w:val="0"/>
      <w:marBottom w:val="0"/>
      <w:divBdr>
        <w:top w:val="none" w:sz="0" w:space="0" w:color="auto"/>
        <w:left w:val="none" w:sz="0" w:space="0" w:color="auto"/>
        <w:bottom w:val="none" w:sz="0" w:space="0" w:color="auto"/>
        <w:right w:val="none" w:sz="0" w:space="0" w:color="auto"/>
      </w:divBdr>
    </w:div>
    <w:div w:id="381757598">
      <w:bodyDiv w:val="1"/>
      <w:marLeft w:val="0"/>
      <w:marRight w:val="0"/>
      <w:marTop w:val="0"/>
      <w:marBottom w:val="0"/>
      <w:divBdr>
        <w:top w:val="none" w:sz="0" w:space="0" w:color="auto"/>
        <w:left w:val="none" w:sz="0" w:space="0" w:color="auto"/>
        <w:bottom w:val="none" w:sz="0" w:space="0" w:color="auto"/>
        <w:right w:val="none" w:sz="0" w:space="0" w:color="auto"/>
      </w:divBdr>
    </w:div>
    <w:div w:id="384793316">
      <w:bodyDiv w:val="1"/>
      <w:marLeft w:val="0"/>
      <w:marRight w:val="0"/>
      <w:marTop w:val="0"/>
      <w:marBottom w:val="0"/>
      <w:divBdr>
        <w:top w:val="none" w:sz="0" w:space="0" w:color="auto"/>
        <w:left w:val="none" w:sz="0" w:space="0" w:color="auto"/>
        <w:bottom w:val="none" w:sz="0" w:space="0" w:color="auto"/>
        <w:right w:val="none" w:sz="0" w:space="0" w:color="auto"/>
      </w:divBdr>
    </w:div>
    <w:div w:id="398212737">
      <w:bodyDiv w:val="1"/>
      <w:marLeft w:val="0"/>
      <w:marRight w:val="0"/>
      <w:marTop w:val="0"/>
      <w:marBottom w:val="0"/>
      <w:divBdr>
        <w:top w:val="none" w:sz="0" w:space="0" w:color="auto"/>
        <w:left w:val="none" w:sz="0" w:space="0" w:color="auto"/>
        <w:bottom w:val="none" w:sz="0" w:space="0" w:color="auto"/>
        <w:right w:val="none" w:sz="0" w:space="0" w:color="auto"/>
      </w:divBdr>
    </w:div>
    <w:div w:id="416829254">
      <w:bodyDiv w:val="1"/>
      <w:marLeft w:val="0"/>
      <w:marRight w:val="0"/>
      <w:marTop w:val="0"/>
      <w:marBottom w:val="0"/>
      <w:divBdr>
        <w:top w:val="none" w:sz="0" w:space="0" w:color="auto"/>
        <w:left w:val="none" w:sz="0" w:space="0" w:color="auto"/>
        <w:bottom w:val="none" w:sz="0" w:space="0" w:color="auto"/>
        <w:right w:val="none" w:sz="0" w:space="0" w:color="auto"/>
      </w:divBdr>
    </w:div>
    <w:div w:id="473915408">
      <w:bodyDiv w:val="1"/>
      <w:marLeft w:val="0"/>
      <w:marRight w:val="0"/>
      <w:marTop w:val="0"/>
      <w:marBottom w:val="0"/>
      <w:divBdr>
        <w:top w:val="none" w:sz="0" w:space="0" w:color="auto"/>
        <w:left w:val="none" w:sz="0" w:space="0" w:color="auto"/>
        <w:bottom w:val="none" w:sz="0" w:space="0" w:color="auto"/>
        <w:right w:val="none" w:sz="0" w:space="0" w:color="auto"/>
      </w:divBdr>
    </w:div>
    <w:div w:id="501748425">
      <w:bodyDiv w:val="1"/>
      <w:marLeft w:val="0"/>
      <w:marRight w:val="0"/>
      <w:marTop w:val="0"/>
      <w:marBottom w:val="0"/>
      <w:divBdr>
        <w:top w:val="none" w:sz="0" w:space="0" w:color="auto"/>
        <w:left w:val="none" w:sz="0" w:space="0" w:color="auto"/>
        <w:bottom w:val="none" w:sz="0" w:space="0" w:color="auto"/>
        <w:right w:val="none" w:sz="0" w:space="0" w:color="auto"/>
      </w:divBdr>
    </w:div>
    <w:div w:id="555824397">
      <w:bodyDiv w:val="1"/>
      <w:marLeft w:val="0"/>
      <w:marRight w:val="0"/>
      <w:marTop w:val="0"/>
      <w:marBottom w:val="0"/>
      <w:divBdr>
        <w:top w:val="none" w:sz="0" w:space="0" w:color="auto"/>
        <w:left w:val="none" w:sz="0" w:space="0" w:color="auto"/>
        <w:bottom w:val="none" w:sz="0" w:space="0" w:color="auto"/>
        <w:right w:val="none" w:sz="0" w:space="0" w:color="auto"/>
      </w:divBdr>
    </w:div>
    <w:div w:id="558395698">
      <w:bodyDiv w:val="1"/>
      <w:marLeft w:val="0"/>
      <w:marRight w:val="0"/>
      <w:marTop w:val="0"/>
      <w:marBottom w:val="0"/>
      <w:divBdr>
        <w:top w:val="none" w:sz="0" w:space="0" w:color="auto"/>
        <w:left w:val="none" w:sz="0" w:space="0" w:color="auto"/>
        <w:bottom w:val="none" w:sz="0" w:space="0" w:color="auto"/>
        <w:right w:val="none" w:sz="0" w:space="0" w:color="auto"/>
      </w:divBdr>
    </w:div>
    <w:div w:id="561790086">
      <w:bodyDiv w:val="1"/>
      <w:marLeft w:val="0"/>
      <w:marRight w:val="0"/>
      <w:marTop w:val="0"/>
      <w:marBottom w:val="0"/>
      <w:divBdr>
        <w:top w:val="none" w:sz="0" w:space="0" w:color="auto"/>
        <w:left w:val="none" w:sz="0" w:space="0" w:color="auto"/>
        <w:bottom w:val="none" w:sz="0" w:space="0" w:color="auto"/>
        <w:right w:val="none" w:sz="0" w:space="0" w:color="auto"/>
      </w:divBdr>
    </w:div>
    <w:div w:id="632978084">
      <w:bodyDiv w:val="1"/>
      <w:marLeft w:val="0"/>
      <w:marRight w:val="0"/>
      <w:marTop w:val="0"/>
      <w:marBottom w:val="0"/>
      <w:divBdr>
        <w:top w:val="none" w:sz="0" w:space="0" w:color="auto"/>
        <w:left w:val="none" w:sz="0" w:space="0" w:color="auto"/>
        <w:bottom w:val="none" w:sz="0" w:space="0" w:color="auto"/>
        <w:right w:val="none" w:sz="0" w:space="0" w:color="auto"/>
      </w:divBdr>
    </w:div>
    <w:div w:id="706218159">
      <w:bodyDiv w:val="1"/>
      <w:marLeft w:val="0"/>
      <w:marRight w:val="0"/>
      <w:marTop w:val="0"/>
      <w:marBottom w:val="0"/>
      <w:divBdr>
        <w:top w:val="none" w:sz="0" w:space="0" w:color="auto"/>
        <w:left w:val="none" w:sz="0" w:space="0" w:color="auto"/>
        <w:bottom w:val="none" w:sz="0" w:space="0" w:color="auto"/>
        <w:right w:val="none" w:sz="0" w:space="0" w:color="auto"/>
      </w:divBdr>
    </w:div>
    <w:div w:id="882323621">
      <w:bodyDiv w:val="1"/>
      <w:marLeft w:val="0"/>
      <w:marRight w:val="0"/>
      <w:marTop w:val="0"/>
      <w:marBottom w:val="0"/>
      <w:divBdr>
        <w:top w:val="none" w:sz="0" w:space="0" w:color="auto"/>
        <w:left w:val="none" w:sz="0" w:space="0" w:color="auto"/>
        <w:bottom w:val="none" w:sz="0" w:space="0" w:color="auto"/>
        <w:right w:val="none" w:sz="0" w:space="0" w:color="auto"/>
      </w:divBdr>
    </w:div>
    <w:div w:id="913979319">
      <w:bodyDiv w:val="1"/>
      <w:marLeft w:val="0"/>
      <w:marRight w:val="0"/>
      <w:marTop w:val="0"/>
      <w:marBottom w:val="0"/>
      <w:divBdr>
        <w:top w:val="none" w:sz="0" w:space="0" w:color="auto"/>
        <w:left w:val="none" w:sz="0" w:space="0" w:color="auto"/>
        <w:bottom w:val="none" w:sz="0" w:space="0" w:color="auto"/>
        <w:right w:val="none" w:sz="0" w:space="0" w:color="auto"/>
      </w:divBdr>
    </w:div>
    <w:div w:id="948121965">
      <w:bodyDiv w:val="1"/>
      <w:marLeft w:val="0"/>
      <w:marRight w:val="0"/>
      <w:marTop w:val="0"/>
      <w:marBottom w:val="0"/>
      <w:divBdr>
        <w:top w:val="none" w:sz="0" w:space="0" w:color="auto"/>
        <w:left w:val="none" w:sz="0" w:space="0" w:color="auto"/>
        <w:bottom w:val="none" w:sz="0" w:space="0" w:color="auto"/>
        <w:right w:val="none" w:sz="0" w:space="0" w:color="auto"/>
      </w:divBdr>
    </w:div>
    <w:div w:id="995450359">
      <w:bodyDiv w:val="1"/>
      <w:marLeft w:val="0"/>
      <w:marRight w:val="0"/>
      <w:marTop w:val="0"/>
      <w:marBottom w:val="0"/>
      <w:divBdr>
        <w:top w:val="none" w:sz="0" w:space="0" w:color="auto"/>
        <w:left w:val="none" w:sz="0" w:space="0" w:color="auto"/>
        <w:bottom w:val="none" w:sz="0" w:space="0" w:color="auto"/>
        <w:right w:val="none" w:sz="0" w:space="0" w:color="auto"/>
      </w:divBdr>
    </w:div>
    <w:div w:id="1000621949">
      <w:bodyDiv w:val="1"/>
      <w:marLeft w:val="0"/>
      <w:marRight w:val="0"/>
      <w:marTop w:val="0"/>
      <w:marBottom w:val="0"/>
      <w:divBdr>
        <w:top w:val="none" w:sz="0" w:space="0" w:color="auto"/>
        <w:left w:val="none" w:sz="0" w:space="0" w:color="auto"/>
        <w:bottom w:val="none" w:sz="0" w:space="0" w:color="auto"/>
        <w:right w:val="none" w:sz="0" w:space="0" w:color="auto"/>
      </w:divBdr>
    </w:div>
    <w:div w:id="1027870276">
      <w:bodyDiv w:val="1"/>
      <w:marLeft w:val="0"/>
      <w:marRight w:val="0"/>
      <w:marTop w:val="0"/>
      <w:marBottom w:val="0"/>
      <w:divBdr>
        <w:top w:val="none" w:sz="0" w:space="0" w:color="auto"/>
        <w:left w:val="none" w:sz="0" w:space="0" w:color="auto"/>
        <w:bottom w:val="none" w:sz="0" w:space="0" w:color="auto"/>
        <w:right w:val="none" w:sz="0" w:space="0" w:color="auto"/>
      </w:divBdr>
    </w:div>
    <w:div w:id="1096633181">
      <w:bodyDiv w:val="1"/>
      <w:marLeft w:val="0"/>
      <w:marRight w:val="0"/>
      <w:marTop w:val="0"/>
      <w:marBottom w:val="0"/>
      <w:divBdr>
        <w:top w:val="none" w:sz="0" w:space="0" w:color="auto"/>
        <w:left w:val="none" w:sz="0" w:space="0" w:color="auto"/>
        <w:bottom w:val="none" w:sz="0" w:space="0" w:color="auto"/>
        <w:right w:val="none" w:sz="0" w:space="0" w:color="auto"/>
      </w:divBdr>
    </w:div>
    <w:div w:id="1104762343">
      <w:bodyDiv w:val="1"/>
      <w:marLeft w:val="0"/>
      <w:marRight w:val="0"/>
      <w:marTop w:val="0"/>
      <w:marBottom w:val="0"/>
      <w:divBdr>
        <w:top w:val="none" w:sz="0" w:space="0" w:color="auto"/>
        <w:left w:val="none" w:sz="0" w:space="0" w:color="auto"/>
        <w:bottom w:val="none" w:sz="0" w:space="0" w:color="auto"/>
        <w:right w:val="none" w:sz="0" w:space="0" w:color="auto"/>
      </w:divBdr>
    </w:div>
    <w:div w:id="1145395265">
      <w:bodyDiv w:val="1"/>
      <w:marLeft w:val="0"/>
      <w:marRight w:val="0"/>
      <w:marTop w:val="0"/>
      <w:marBottom w:val="0"/>
      <w:divBdr>
        <w:top w:val="none" w:sz="0" w:space="0" w:color="auto"/>
        <w:left w:val="none" w:sz="0" w:space="0" w:color="auto"/>
        <w:bottom w:val="none" w:sz="0" w:space="0" w:color="auto"/>
        <w:right w:val="none" w:sz="0" w:space="0" w:color="auto"/>
      </w:divBdr>
    </w:div>
    <w:div w:id="1163662990">
      <w:bodyDiv w:val="1"/>
      <w:marLeft w:val="0"/>
      <w:marRight w:val="0"/>
      <w:marTop w:val="0"/>
      <w:marBottom w:val="0"/>
      <w:divBdr>
        <w:top w:val="none" w:sz="0" w:space="0" w:color="auto"/>
        <w:left w:val="none" w:sz="0" w:space="0" w:color="auto"/>
        <w:bottom w:val="none" w:sz="0" w:space="0" w:color="auto"/>
        <w:right w:val="none" w:sz="0" w:space="0" w:color="auto"/>
      </w:divBdr>
    </w:div>
    <w:div w:id="1219053691">
      <w:bodyDiv w:val="1"/>
      <w:marLeft w:val="0"/>
      <w:marRight w:val="0"/>
      <w:marTop w:val="0"/>
      <w:marBottom w:val="0"/>
      <w:divBdr>
        <w:top w:val="none" w:sz="0" w:space="0" w:color="auto"/>
        <w:left w:val="none" w:sz="0" w:space="0" w:color="auto"/>
        <w:bottom w:val="none" w:sz="0" w:space="0" w:color="auto"/>
        <w:right w:val="none" w:sz="0" w:space="0" w:color="auto"/>
      </w:divBdr>
    </w:div>
    <w:div w:id="1300064948">
      <w:bodyDiv w:val="1"/>
      <w:marLeft w:val="0"/>
      <w:marRight w:val="0"/>
      <w:marTop w:val="0"/>
      <w:marBottom w:val="0"/>
      <w:divBdr>
        <w:top w:val="none" w:sz="0" w:space="0" w:color="auto"/>
        <w:left w:val="none" w:sz="0" w:space="0" w:color="auto"/>
        <w:bottom w:val="none" w:sz="0" w:space="0" w:color="auto"/>
        <w:right w:val="none" w:sz="0" w:space="0" w:color="auto"/>
      </w:divBdr>
    </w:div>
    <w:div w:id="1411123520">
      <w:bodyDiv w:val="1"/>
      <w:marLeft w:val="0"/>
      <w:marRight w:val="0"/>
      <w:marTop w:val="0"/>
      <w:marBottom w:val="0"/>
      <w:divBdr>
        <w:top w:val="none" w:sz="0" w:space="0" w:color="auto"/>
        <w:left w:val="none" w:sz="0" w:space="0" w:color="auto"/>
        <w:bottom w:val="none" w:sz="0" w:space="0" w:color="auto"/>
        <w:right w:val="none" w:sz="0" w:space="0" w:color="auto"/>
      </w:divBdr>
    </w:div>
    <w:div w:id="1494835401">
      <w:bodyDiv w:val="1"/>
      <w:marLeft w:val="0"/>
      <w:marRight w:val="0"/>
      <w:marTop w:val="0"/>
      <w:marBottom w:val="0"/>
      <w:divBdr>
        <w:top w:val="none" w:sz="0" w:space="0" w:color="auto"/>
        <w:left w:val="none" w:sz="0" w:space="0" w:color="auto"/>
        <w:bottom w:val="none" w:sz="0" w:space="0" w:color="auto"/>
        <w:right w:val="none" w:sz="0" w:space="0" w:color="auto"/>
      </w:divBdr>
    </w:div>
    <w:div w:id="1522547259">
      <w:bodyDiv w:val="1"/>
      <w:marLeft w:val="0"/>
      <w:marRight w:val="0"/>
      <w:marTop w:val="0"/>
      <w:marBottom w:val="0"/>
      <w:divBdr>
        <w:top w:val="none" w:sz="0" w:space="0" w:color="auto"/>
        <w:left w:val="none" w:sz="0" w:space="0" w:color="auto"/>
        <w:bottom w:val="none" w:sz="0" w:space="0" w:color="auto"/>
        <w:right w:val="none" w:sz="0" w:space="0" w:color="auto"/>
      </w:divBdr>
    </w:div>
    <w:div w:id="1533880121">
      <w:bodyDiv w:val="1"/>
      <w:marLeft w:val="0"/>
      <w:marRight w:val="0"/>
      <w:marTop w:val="0"/>
      <w:marBottom w:val="0"/>
      <w:divBdr>
        <w:top w:val="none" w:sz="0" w:space="0" w:color="auto"/>
        <w:left w:val="none" w:sz="0" w:space="0" w:color="auto"/>
        <w:bottom w:val="none" w:sz="0" w:space="0" w:color="auto"/>
        <w:right w:val="none" w:sz="0" w:space="0" w:color="auto"/>
      </w:divBdr>
    </w:div>
    <w:div w:id="1550334823">
      <w:bodyDiv w:val="1"/>
      <w:marLeft w:val="0"/>
      <w:marRight w:val="0"/>
      <w:marTop w:val="0"/>
      <w:marBottom w:val="0"/>
      <w:divBdr>
        <w:top w:val="none" w:sz="0" w:space="0" w:color="auto"/>
        <w:left w:val="none" w:sz="0" w:space="0" w:color="auto"/>
        <w:bottom w:val="none" w:sz="0" w:space="0" w:color="auto"/>
        <w:right w:val="none" w:sz="0" w:space="0" w:color="auto"/>
      </w:divBdr>
    </w:div>
    <w:div w:id="1593201962">
      <w:bodyDiv w:val="1"/>
      <w:marLeft w:val="0"/>
      <w:marRight w:val="0"/>
      <w:marTop w:val="0"/>
      <w:marBottom w:val="0"/>
      <w:divBdr>
        <w:top w:val="none" w:sz="0" w:space="0" w:color="auto"/>
        <w:left w:val="none" w:sz="0" w:space="0" w:color="auto"/>
        <w:bottom w:val="none" w:sz="0" w:space="0" w:color="auto"/>
        <w:right w:val="none" w:sz="0" w:space="0" w:color="auto"/>
      </w:divBdr>
    </w:div>
    <w:div w:id="1628270749">
      <w:bodyDiv w:val="1"/>
      <w:marLeft w:val="0"/>
      <w:marRight w:val="0"/>
      <w:marTop w:val="0"/>
      <w:marBottom w:val="0"/>
      <w:divBdr>
        <w:top w:val="none" w:sz="0" w:space="0" w:color="auto"/>
        <w:left w:val="none" w:sz="0" w:space="0" w:color="auto"/>
        <w:bottom w:val="none" w:sz="0" w:space="0" w:color="auto"/>
        <w:right w:val="none" w:sz="0" w:space="0" w:color="auto"/>
      </w:divBdr>
    </w:div>
    <w:div w:id="1692992110">
      <w:bodyDiv w:val="1"/>
      <w:marLeft w:val="0"/>
      <w:marRight w:val="0"/>
      <w:marTop w:val="0"/>
      <w:marBottom w:val="0"/>
      <w:divBdr>
        <w:top w:val="none" w:sz="0" w:space="0" w:color="auto"/>
        <w:left w:val="none" w:sz="0" w:space="0" w:color="auto"/>
        <w:bottom w:val="none" w:sz="0" w:space="0" w:color="auto"/>
        <w:right w:val="none" w:sz="0" w:space="0" w:color="auto"/>
      </w:divBdr>
    </w:div>
    <w:div w:id="1797337689">
      <w:bodyDiv w:val="1"/>
      <w:marLeft w:val="0"/>
      <w:marRight w:val="0"/>
      <w:marTop w:val="0"/>
      <w:marBottom w:val="0"/>
      <w:divBdr>
        <w:top w:val="none" w:sz="0" w:space="0" w:color="auto"/>
        <w:left w:val="none" w:sz="0" w:space="0" w:color="auto"/>
        <w:bottom w:val="none" w:sz="0" w:space="0" w:color="auto"/>
        <w:right w:val="none" w:sz="0" w:space="0" w:color="auto"/>
      </w:divBdr>
    </w:div>
    <w:div w:id="1799496071">
      <w:bodyDiv w:val="1"/>
      <w:marLeft w:val="0"/>
      <w:marRight w:val="0"/>
      <w:marTop w:val="0"/>
      <w:marBottom w:val="0"/>
      <w:divBdr>
        <w:top w:val="none" w:sz="0" w:space="0" w:color="auto"/>
        <w:left w:val="none" w:sz="0" w:space="0" w:color="auto"/>
        <w:bottom w:val="none" w:sz="0" w:space="0" w:color="auto"/>
        <w:right w:val="none" w:sz="0" w:space="0" w:color="auto"/>
      </w:divBdr>
    </w:div>
    <w:div w:id="1802847002">
      <w:bodyDiv w:val="1"/>
      <w:marLeft w:val="0"/>
      <w:marRight w:val="0"/>
      <w:marTop w:val="0"/>
      <w:marBottom w:val="0"/>
      <w:divBdr>
        <w:top w:val="none" w:sz="0" w:space="0" w:color="auto"/>
        <w:left w:val="none" w:sz="0" w:space="0" w:color="auto"/>
        <w:bottom w:val="none" w:sz="0" w:space="0" w:color="auto"/>
        <w:right w:val="none" w:sz="0" w:space="0" w:color="auto"/>
      </w:divBdr>
    </w:div>
    <w:div w:id="1856379209">
      <w:bodyDiv w:val="1"/>
      <w:marLeft w:val="0"/>
      <w:marRight w:val="0"/>
      <w:marTop w:val="0"/>
      <w:marBottom w:val="0"/>
      <w:divBdr>
        <w:top w:val="none" w:sz="0" w:space="0" w:color="auto"/>
        <w:left w:val="none" w:sz="0" w:space="0" w:color="auto"/>
        <w:bottom w:val="none" w:sz="0" w:space="0" w:color="auto"/>
        <w:right w:val="none" w:sz="0" w:space="0" w:color="auto"/>
      </w:divBdr>
    </w:div>
    <w:div w:id="1904676472">
      <w:bodyDiv w:val="1"/>
      <w:marLeft w:val="0"/>
      <w:marRight w:val="0"/>
      <w:marTop w:val="0"/>
      <w:marBottom w:val="0"/>
      <w:divBdr>
        <w:top w:val="none" w:sz="0" w:space="0" w:color="auto"/>
        <w:left w:val="none" w:sz="0" w:space="0" w:color="auto"/>
        <w:bottom w:val="none" w:sz="0" w:space="0" w:color="auto"/>
        <w:right w:val="none" w:sz="0" w:space="0" w:color="auto"/>
      </w:divBdr>
    </w:div>
    <w:div w:id="1907375962">
      <w:bodyDiv w:val="1"/>
      <w:marLeft w:val="0"/>
      <w:marRight w:val="0"/>
      <w:marTop w:val="0"/>
      <w:marBottom w:val="0"/>
      <w:divBdr>
        <w:top w:val="none" w:sz="0" w:space="0" w:color="auto"/>
        <w:left w:val="none" w:sz="0" w:space="0" w:color="auto"/>
        <w:bottom w:val="none" w:sz="0" w:space="0" w:color="auto"/>
        <w:right w:val="none" w:sz="0" w:space="0" w:color="auto"/>
      </w:divBdr>
    </w:div>
    <w:div w:id="2028870772">
      <w:bodyDiv w:val="1"/>
      <w:marLeft w:val="0"/>
      <w:marRight w:val="0"/>
      <w:marTop w:val="0"/>
      <w:marBottom w:val="0"/>
      <w:divBdr>
        <w:top w:val="none" w:sz="0" w:space="0" w:color="auto"/>
        <w:left w:val="none" w:sz="0" w:space="0" w:color="auto"/>
        <w:bottom w:val="none" w:sz="0" w:space="0" w:color="auto"/>
        <w:right w:val="none" w:sz="0" w:space="0" w:color="auto"/>
      </w:divBdr>
    </w:div>
    <w:div w:id="2127500173">
      <w:bodyDiv w:val="1"/>
      <w:marLeft w:val="0"/>
      <w:marRight w:val="0"/>
      <w:marTop w:val="0"/>
      <w:marBottom w:val="0"/>
      <w:divBdr>
        <w:top w:val="none" w:sz="0" w:space="0" w:color="auto"/>
        <w:left w:val="none" w:sz="0" w:space="0" w:color="auto"/>
        <w:bottom w:val="none" w:sz="0" w:space="0" w:color="auto"/>
        <w:right w:val="none" w:sz="0" w:space="0" w:color="auto"/>
      </w:divBdr>
    </w:div>
    <w:div w:id="2128574183">
      <w:bodyDiv w:val="1"/>
      <w:marLeft w:val="0"/>
      <w:marRight w:val="0"/>
      <w:marTop w:val="0"/>
      <w:marBottom w:val="0"/>
      <w:divBdr>
        <w:top w:val="none" w:sz="0" w:space="0" w:color="auto"/>
        <w:left w:val="none" w:sz="0" w:space="0" w:color="auto"/>
        <w:bottom w:val="none" w:sz="0" w:space="0" w:color="auto"/>
        <w:right w:val="none" w:sz="0" w:space="0" w:color="auto"/>
      </w:divBdr>
    </w:div>
    <w:div w:id="213189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8315D743CEC145AAE9815F14DFC2EE" ma:contentTypeVersion="18" ma:contentTypeDescription="Create a new document." ma:contentTypeScope="" ma:versionID="86194489eb04e0ce41909b55b100e958">
  <xsd:schema xmlns:xsd="http://www.w3.org/2001/XMLSchema" xmlns:xs="http://www.w3.org/2001/XMLSchema" xmlns:p="http://schemas.microsoft.com/office/2006/metadata/properties" xmlns:ns2="82e184b6-85a8-46e3-8566-3c81e2119331" xmlns:ns3="36f98b4f-ba65-4a7d-9a34-48b23de556cb" targetNamespace="http://schemas.microsoft.com/office/2006/metadata/properties" ma:root="true" ma:fieldsID="a293042cd9c103f5b2e274899b38c7d2" ns2:_="" ns3:_="">
    <xsd:import namespace="82e184b6-85a8-46e3-8566-3c81e2119331"/>
    <xsd:import namespace="36f98b4f-ba65-4a7d-9a34-48b23de556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184b6-85a8-46e3-8566-3c81e2119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004107-dac0-45af-83fb-11757b2c8399"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f98b4f-ba65-4a7d-9a34-48b23de556c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317158d-5997-432d-8f64-ed5253ed3d4a}" ma:internalName="TaxCatchAll" ma:showField="CatchAllData" ma:web="36f98b4f-ba65-4a7d-9a34-48b23de556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6f98b4f-ba65-4a7d-9a34-48b23de556cb" xsi:nil="true"/>
    <lcf76f155ced4ddcb4097134ff3c332f xmlns="82e184b6-85a8-46e3-8566-3c81e21193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E96EE3-878C-4A74-8031-6D66C11CB87C}">
  <ds:schemaRefs>
    <ds:schemaRef ds:uri="http://schemas.microsoft.com/sharepoint/v3/contenttype/forms"/>
  </ds:schemaRefs>
</ds:datastoreItem>
</file>

<file path=customXml/itemProps2.xml><?xml version="1.0" encoding="utf-8"?>
<ds:datastoreItem xmlns:ds="http://schemas.openxmlformats.org/officeDocument/2006/customXml" ds:itemID="{C6A33007-CD94-4BFD-B844-24A66485F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184b6-85a8-46e3-8566-3c81e2119331"/>
    <ds:schemaRef ds:uri="36f98b4f-ba65-4a7d-9a34-48b23de55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9EDAA7-A5CD-4404-BEE3-D9238A5E5257}">
  <ds:schemaRefs>
    <ds:schemaRef ds:uri="http://schemas.openxmlformats.org/officeDocument/2006/bibliography"/>
  </ds:schemaRefs>
</ds:datastoreItem>
</file>

<file path=customXml/itemProps4.xml><?xml version="1.0" encoding="utf-8"?>
<ds:datastoreItem xmlns:ds="http://schemas.openxmlformats.org/officeDocument/2006/customXml" ds:itemID="{46220C93-B526-4204-8637-21A6215CE563}">
  <ds:schemaRefs>
    <ds:schemaRef ds:uri="http://schemas.microsoft.com/office/2006/metadata/properties"/>
    <ds:schemaRef ds:uri="http://schemas.microsoft.com/office/infopath/2007/PartnerControls"/>
    <ds:schemaRef ds:uri="36f98b4f-ba65-4a7d-9a34-48b23de556cb"/>
    <ds:schemaRef ds:uri="82e184b6-85a8-46e3-8566-3c81e211933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334</Words>
  <Characters>1905</Characters>
  <Application>Microsoft Office Word</Application>
  <DocSecurity>0</DocSecurity>
  <Lines>15</Lines>
  <Paragraphs>4</Paragraphs>
  <ScaleCrop>false</ScaleCrop>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Jaques, Hilary</dc:creator>
  <cp:keywords/>
  <dc:description/>
  <cp:lastModifiedBy>Saltmarsh, Mike</cp:lastModifiedBy>
  <cp:revision>9</cp:revision>
  <dcterms:created xsi:type="dcterms:W3CDTF">2023-11-20T16:22:00Z</dcterms:created>
  <dcterms:modified xsi:type="dcterms:W3CDTF">2024-06-03T07:53:00Z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0x010100008315D743CEC145AAE9815F14DFC2EE</vt:lpwstr>
  </property>
  <property fmtid="{D5CDD505-2E9C-101B-9397-08002B2CF9AE}" pid="3" name="MediaServiceImageTags">
    <vt:lpwstr/>
  </property>
</Properties>
</file>